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3541" w14:textId="77777777" w:rsidR="00EF2871" w:rsidRDefault="009965A2">
      <w:pPr>
        <w:pStyle w:val="Title"/>
        <w:ind w:firstLine="720"/>
      </w:pPr>
      <w:r>
        <w:t>PHED 250 – Health &amp; Physical Education Concepts for Elementary Teachers - Fall 2021</w:t>
      </w:r>
    </w:p>
    <w:p w14:paraId="71D2D322" w14:textId="77777777" w:rsidR="00EF2871" w:rsidRDefault="009965A2">
      <w:pPr>
        <w:pStyle w:val="Heading1"/>
      </w:pPr>
      <w:r>
        <w:t>Course Information</w:t>
      </w:r>
    </w:p>
    <w:p w14:paraId="3FFAABFF" w14:textId="77777777" w:rsidR="00EF2871" w:rsidRDefault="00EF2871">
      <w:pPr>
        <w:ind w:left="0"/>
      </w:pPr>
    </w:p>
    <w:p w14:paraId="0EA53E2A" w14:textId="77777777" w:rsidR="00EF2871" w:rsidRDefault="009965A2">
      <w:pPr>
        <w:pStyle w:val="Heading2"/>
        <w:ind w:firstLine="432"/>
      </w:pPr>
      <w:r>
        <w:t>Instructor Information</w:t>
      </w:r>
    </w:p>
    <w:p w14:paraId="744E93A4" w14:textId="77777777" w:rsidR="00EF2871" w:rsidRDefault="00EF2871"/>
    <w:p w14:paraId="0582F83D" w14:textId="77777777" w:rsidR="00EF2871" w:rsidRDefault="009965A2">
      <w:pPr>
        <w:ind w:firstLine="720"/>
        <w:rPr>
          <w:b/>
          <w:color w:val="000000"/>
        </w:rPr>
      </w:pPr>
      <w:r>
        <w:rPr>
          <w:b/>
        </w:rPr>
        <w:t>Instructor:</w:t>
      </w:r>
      <w:r>
        <w:t xml:space="preserve"> </w:t>
      </w:r>
      <w:r>
        <w:rPr>
          <w:color w:val="000000"/>
        </w:rPr>
        <w:t>Ann Hockett</w:t>
      </w:r>
      <w:r>
        <w:rPr>
          <w:color w:val="000000"/>
        </w:rPr>
        <w:br/>
      </w:r>
      <w:r>
        <w:rPr>
          <w:b/>
          <w:color w:val="000000"/>
        </w:rPr>
        <w:t>Office:</w:t>
      </w:r>
      <w:r>
        <w:rPr>
          <w:color w:val="000000"/>
        </w:rPr>
        <w:t xml:space="preserve"> MCCH 136</w:t>
      </w:r>
      <w:r>
        <w:rPr>
          <w:color w:val="000000"/>
        </w:rPr>
        <w:br/>
      </w:r>
      <w:r>
        <w:rPr>
          <w:b/>
          <w:color w:val="000000"/>
        </w:rPr>
        <w:t>Office Hours:</w:t>
      </w:r>
      <w:r>
        <w:rPr>
          <w:i/>
          <w:color w:val="000000"/>
        </w:rPr>
        <w:t xml:space="preserve"> </w:t>
      </w:r>
      <w:r>
        <w:t>Mon/Wed 2:00 - 3:00</w:t>
      </w:r>
    </w:p>
    <w:p w14:paraId="0C79E0CE" w14:textId="77777777" w:rsidR="00EF2871" w:rsidRDefault="009965A2">
      <w:pPr>
        <w:ind w:firstLine="720"/>
        <w:rPr>
          <w:b/>
        </w:rPr>
      </w:pPr>
      <w:r>
        <w:rPr>
          <w:b/>
          <w:color w:val="000000"/>
        </w:rPr>
        <w:t>Cell Phone #:</w:t>
      </w:r>
      <w:r>
        <w:rPr>
          <w:color w:val="000000"/>
        </w:rPr>
        <w:t xml:space="preserve"> 920-960-0113</w:t>
      </w:r>
      <w:r>
        <w:rPr>
          <w:color w:val="008000"/>
        </w:rPr>
        <w:br/>
      </w:r>
      <w:r>
        <w:rPr>
          <w:b/>
        </w:rPr>
        <w:t>E-mail:</w:t>
      </w:r>
      <w:r>
        <w:t xml:space="preserve"> </w:t>
      </w:r>
      <w:hyperlink r:id="rId7">
        <w:r>
          <w:rPr>
            <w:color w:val="0563C1"/>
            <w:u w:val="single"/>
          </w:rPr>
          <w:t>ahockett@uwsp.edu</w:t>
        </w:r>
      </w:hyperlink>
      <w:r>
        <w:rPr>
          <w:color w:val="910091"/>
        </w:rPr>
        <w:t xml:space="preserve"> </w:t>
      </w:r>
      <w:r>
        <w:rPr>
          <w:color w:val="000000"/>
        </w:rPr>
        <w:t>– Preferred Contact</w:t>
      </w:r>
    </w:p>
    <w:p w14:paraId="3AB1EB7E" w14:textId="77777777" w:rsidR="00EF2871" w:rsidRDefault="00EF2871"/>
    <w:p w14:paraId="56A42480" w14:textId="77777777" w:rsidR="00EF2871" w:rsidRDefault="009965A2">
      <w:pPr>
        <w:pStyle w:val="Heading2"/>
        <w:ind w:firstLine="432"/>
      </w:pPr>
      <w:r>
        <w:t>Course Information</w:t>
      </w:r>
    </w:p>
    <w:p w14:paraId="721939A2" w14:textId="77777777" w:rsidR="00EF2871" w:rsidRDefault="009965A2">
      <w:pPr>
        <w:ind w:firstLine="720"/>
        <w:rPr>
          <w:color w:val="000000"/>
        </w:rPr>
      </w:pPr>
      <w:r>
        <w:rPr>
          <w:b/>
          <w:color w:val="000000"/>
        </w:rPr>
        <w:t xml:space="preserve">Course Description: </w:t>
      </w:r>
      <w:r>
        <w:rPr>
          <w:color w:val="000000"/>
        </w:rPr>
        <w:t>Content, methods, and assessment techniques for infusing health and physical education concepts into elementary lessons.</w:t>
      </w:r>
    </w:p>
    <w:p w14:paraId="4CC4F4B6" w14:textId="77777777" w:rsidR="00EF2871" w:rsidRDefault="009965A2">
      <w:pPr>
        <w:ind w:firstLine="720"/>
        <w:rPr>
          <w:color w:val="000000"/>
        </w:rPr>
      </w:pPr>
      <w:r>
        <w:rPr>
          <w:b/>
          <w:color w:val="000000"/>
        </w:rPr>
        <w:t>Credits:</w:t>
      </w:r>
      <w:r>
        <w:rPr>
          <w:color w:val="000000"/>
        </w:rPr>
        <w:t xml:space="preserve"> 3</w:t>
      </w:r>
    </w:p>
    <w:p w14:paraId="3AECC382" w14:textId="77777777" w:rsidR="00EF2871" w:rsidRDefault="00EF2871"/>
    <w:p w14:paraId="28152074" w14:textId="77777777" w:rsidR="00EF2871" w:rsidRDefault="009965A2">
      <w:pPr>
        <w:pStyle w:val="Heading2"/>
        <w:ind w:firstLine="432"/>
      </w:pPr>
      <w:r>
        <w:t>Exp</w:t>
      </w:r>
      <w:r>
        <w:t>ected Instructor Response Times</w:t>
      </w:r>
    </w:p>
    <w:p w14:paraId="4D8ACDE5" w14:textId="77777777" w:rsidR="00EF2871" w:rsidRDefault="009965A2">
      <w:pPr>
        <w:numPr>
          <w:ilvl w:val="1"/>
          <w:numId w:val="7"/>
        </w:numPr>
        <w:pBdr>
          <w:top w:val="nil"/>
          <w:left w:val="nil"/>
          <w:bottom w:val="nil"/>
          <w:right w:val="nil"/>
          <w:between w:val="nil"/>
        </w:pBdr>
      </w:pPr>
      <w:r>
        <w:rPr>
          <w:color w:val="333333"/>
        </w:rPr>
        <w:t>I will attempt to respond to student emails within 24 hours. If you have not received a reply from me within 24 hours please resend your email. Note: I will be required to participate in University mandated furlough days – t</w:t>
      </w:r>
      <w:r>
        <w:rPr>
          <w:color w:val="333333"/>
        </w:rPr>
        <w:t xml:space="preserve">hus affecting my response times. </w:t>
      </w:r>
    </w:p>
    <w:p w14:paraId="6109962B" w14:textId="77777777" w:rsidR="00EF2871" w:rsidRDefault="009965A2">
      <w:pPr>
        <w:numPr>
          <w:ilvl w:val="1"/>
          <w:numId w:val="7"/>
        </w:numPr>
        <w:pBdr>
          <w:top w:val="nil"/>
          <w:left w:val="nil"/>
          <w:bottom w:val="nil"/>
          <w:right w:val="nil"/>
          <w:between w:val="nil"/>
        </w:pBdr>
      </w:pPr>
      <w:r>
        <w:rPr>
          <w:color w:val="333333"/>
        </w:rPr>
        <w:t>I will attempt to reply to and assess student discussion posts within 48 hours of discussions closing.</w:t>
      </w:r>
    </w:p>
    <w:p w14:paraId="47D2D081" w14:textId="77777777" w:rsidR="00EF2871" w:rsidRDefault="009965A2">
      <w:pPr>
        <w:numPr>
          <w:ilvl w:val="1"/>
          <w:numId w:val="7"/>
        </w:numPr>
        <w:pBdr>
          <w:top w:val="nil"/>
          <w:left w:val="nil"/>
          <w:bottom w:val="nil"/>
          <w:right w:val="nil"/>
          <w:between w:val="nil"/>
        </w:pBdr>
      </w:pPr>
      <w:r>
        <w:rPr>
          <w:color w:val="333333"/>
        </w:rPr>
        <w:t>I will attempt to grade written work within 72 hours, however longer written assignments may take me longer to read and</w:t>
      </w:r>
      <w:r>
        <w:rPr>
          <w:color w:val="333333"/>
        </w:rPr>
        <w:t xml:space="preserve"> assess.</w:t>
      </w:r>
    </w:p>
    <w:p w14:paraId="7D95B961" w14:textId="77777777" w:rsidR="00EF2871" w:rsidRDefault="00EF2871"/>
    <w:p w14:paraId="73F5BA3E" w14:textId="77777777" w:rsidR="00EF2871" w:rsidRDefault="009965A2">
      <w:pPr>
        <w:pStyle w:val="Heading2"/>
        <w:ind w:firstLine="432"/>
      </w:pPr>
      <w:r>
        <w:t>Communicate with your Instructor</w:t>
      </w:r>
    </w:p>
    <w:p w14:paraId="34F6CE0A" w14:textId="77777777" w:rsidR="00EF2871" w:rsidRDefault="009965A2">
      <w:pPr>
        <w:widowControl w:val="0"/>
        <w:spacing w:after="240"/>
        <w:ind w:firstLine="720"/>
      </w:pPr>
      <w:r>
        <w:t xml:space="preserve">If you find that you have </w:t>
      </w:r>
      <w:r>
        <w:rPr>
          <w:b/>
        </w:rPr>
        <w:t>ANY</w:t>
      </w:r>
      <w:r>
        <w:t xml:space="preserve"> trouble keeping up with assignments or other aspects of the course, make sure you let your instructor know as early as possible. As you will find, building rapport and effective relat</w:t>
      </w:r>
      <w:r>
        <w:t>ionships are key to becoming an effective professional. Make sure that you are proactive in informing your instructor when difficulties arise during the semester so that we can help you find a solution.</w:t>
      </w:r>
    </w:p>
    <w:p w14:paraId="7B4B36A9" w14:textId="77777777" w:rsidR="00EF2871" w:rsidRDefault="009965A2">
      <w:pPr>
        <w:pStyle w:val="Heading2"/>
        <w:ind w:firstLine="432"/>
      </w:pPr>
      <w:r>
        <w:t xml:space="preserve">*Textbook &amp; Course Materials </w:t>
      </w:r>
    </w:p>
    <w:p w14:paraId="0F7CFA38" w14:textId="77777777" w:rsidR="00EF2871" w:rsidRDefault="009965A2">
      <w:pPr>
        <w:widowControl w:val="0"/>
        <w:ind w:firstLine="720"/>
        <w:rPr>
          <w:color w:val="910091"/>
        </w:rPr>
      </w:pPr>
      <w:r>
        <w:rPr>
          <w:b/>
        </w:rPr>
        <w:t>Required Text:</w:t>
      </w:r>
      <w:r>
        <w:rPr>
          <w:color w:val="910091"/>
        </w:rPr>
        <w:t xml:space="preserve"> </w:t>
      </w:r>
    </w:p>
    <w:p w14:paraId="4897DD88" w14:textId="77777777" w:rsidR="00EF2871" w:rsidRDefault="009965A2">
      <w:pPr>
        <w:widowControl w:val="0"/>
        <w:ind w:firstLine="720"/>
      </w:pPr>
      <w:r>
        <w:lastRenderedPageBreak/>
        <w:t>Evans, R., Sims, S. (2022). Health and Physical Education for Elementary Classroom Teachers. Human Kinetics. 2nd Edition</w:t>
      </w:r>
    </w:p>
    <w:p w14:paraId="051A842D" w14:textId="77777777" w:rsidR="00EF2871" w:rsidRDefault="00EF2871">
      <w:pPr>
        <w:widowControl w:val="0"/>
        <w:spacing w:after="120"/>
        <w:ind w:firstLine="720"/>
        <w:rPr>
          <w:b/>
          <w:sz w:val="8"/>
          <w:szCs w:val="8"/>
        </w:rPr>
      </w:pPr>
    </w:p>
    <w:p w14:paraId="654D56B0" w14:textId="77777777" w:rsidR="00EF2871" w:rsidRDefault="009965A2">
      <w:pPr>
        <w:widowControl w:val="0"/>
        <w:spacing w:after="120"/>
        <w:ind w:firstLine="720"/>
        <w:rPr>
          <w:b/>
        </w:rPr>
      </w:pPr>
      <w:r>
        <w:rPr>
          <w:b/>
        </w:rPr>
        <w:t xml:space="preserve">Other Readings: </w:t>
      </w:r>
      <w:r>
        <w:t>Provided via Canvas</w:t>
      </w:r>
    </w:p>
    <w:p w14:paraId="63037B72" w14:textId="77777777" w:rsidR="00EF2871" w:rsidRDefault="009965A2">
      <w:pPr>
        <w:pStyle w:val="Heading2"/>
        <w:ind w:firstLine="432"/>
      </w:pPr>
      <w:r>
        <w:t>*Course Learning Outcomes</w:t>
      </w:r>
    </w:p>
    <w:p w14:paraId="17A3B8A1" w14:textId="77777777" w:rsidR="00EF2871" w:rsidRDefault="009965A2">
      <w:pPr>
        <w:widowControl w:val="0"/>
        <w:spacing w:after="240"/>
        <w:ind w:firstLine="720"/>
        <w:rPr>
          <w:b/>
          <w:color w:val="000000"/>
        </w:rPr>
      </w:pPr>
      <w:r>
        <w:rPr>
          <w:b/>
          <w:color w:val="000000"/>
        </w:rPr>
        <w:t>Students will be able to:</w:t>
      </w:r>
    </w:p>
    <w:p w14:paraId="7EEEC7C2" w14:textId="77777777" w:rsidR="00EF2871" w:rsidRDefault="009965A2">
      <w:pPr>
        <w:widowControl w:val="0"/>
        <w:numPr>
          <w:ilvl w:val="0"/>
          <w:numId w:val="4"/>
        </w:numPr>
        <w:spacing w:after="120"/>
      </w:pPr>
      <w:r>
        <w:t>Understand and analyze the relationship and co</w:t>
      </w:r>
      <w:r>
        <w:t>ntributions of physical education programs within the elementary school curriculum and process.</w:t>
      </w:r>
    </w:p>
    <w:p w14:paraId="2972646D" w14:textId="77777777" w:rsidR="00EF2871" w:rsidRDefault="009965A2">
      <w:pPr>
        <w:widowControl w:val="0"/>
        <w:numPr>
          <w:ilvl w:val="0"/>
          <w:numId w:val="4"/>
        </w:numPr>
        <w:spacing w:after="120"/>
      </w:pPr>
      <w:r>
        <w:t>Examine the health-related needs of today’s children.</w:t>
      </w:r>
    </w:p>
    <w:p w14:paraId="24836252" w14:textId="77777777" w:rsidR="00EF2871" w:rsidRDefault="009965A2">
      <w:pPr>
        <w:widowControl w:val="0"/>
        <w:numPr>
          <w:ilvl w:val="0"/>
          <w:numId w:val="4"/>
        </w:numPr>
        <w:spacing w:after="120"/>
      </w:pPr>
      <w:r>
        <w:t xml:space="preserve"> Recognize the importance of physical activity within the elementary school program and discuss the curren</w:t>
      </w:r>
      <w:r>
        <w:t>t research related to the physical fitness status of the elementary age student.</w:t>
      </w:r>
    </w:p>
    <w:p w14:paraId="5F5FAA85" w14:textId="77777777" w:rsidR="00EF2871" w:rsidRDefault="009965A2">
      <w:pPr>
        <w:widowControl w:val="0"/>
        <w:numPr>
          <w:ilvl w:val="0"/>
          <w:numId w:val="4"/>
        </w:numPr>
        <w:spacing w:after="120"/>
      </w:pPr>
      <w:r>
        <w:t>Demonstrate academic knowledge and methods to plan and practice integrated and developmentally appropriate activities for elementary students in accordance with the National H</w:t>
      </w:r>
      <w:r>
        <w:t>ealth Education Standards and the National Standards for K-12 Physical Education.</w:t>
      </w:r>
    </w:p>
    <w:p w14:paraId="741D9C23" w14:textId="77777777" w:rsidR="00EF2871" w:rsidRDefault="00EF2871">
      <w:pPr>
        <w:widowControl w:val="0"/>
        <w:spacing w:after="120"/>
        <w:ind w:left="1080" w:hanging="360"/>
      </w:pPr>
    </w:p>
    <w:p w14:paraId="2EFBD32B" w14:textId="77777777" w:rsidR="00EF2871" w:rsidRDefault="009965A2">
      <w:pPr>
        <w:widowControl w:val="0"/>
        <w:spacing w:after="240"/>
        <w:ind w:firstLine="720"/>
      </w:pPr>
      <w:r>
        <w:t xml:space="preserve">You will meet the outcomes listed above through a combination of the following activities in this course: </w:t>
      </w:r>
    </w:p>
    <w:p w14:paraId="0DE0D431" w14:textId="77777777" w:rsidR="00EF2871" w:rsidRDefault="009965A2">
      <w:pPr>
        <w:widowControl w:val="0"/>
        <w:numPr>
          <w:ilvl w:val="0"/>
          <w:numId w:val="1"/>
        </w:numPr>
        <w:spacing w:after="120"/>
        <w:ind w:hanging="360"/>
        <w:rPr>
          <w:color w:val="000000"/>
        </w:rPr>
      </w:pPr>
      <w:r>
        <w:rPr>
          <w:color w:val="000000"/>
        </w:rPr>
        <w:t>Attend face-to-face lab sections (if appropriate)</w:t>
      </w:r>
    </w:p>
    <w:p w14:paraId="05391ECA" w14:textId="77777777" w:rsidR="00EF2871" w:rsidRDefault="009965A2">
      <w:pPr>
        <w:widowControl w:val="0"/>
        <w:numPr>
          <w:ilvl w:val="0"/>
          <w:numId w:val="1"/>
        </w:numPr>
        <w:spacing w:after="120"/>
        <w:ind w:hanging="360"/>
        <w:rPr>
          <w:color w:val="000000"/>
        </w:rPr>
      </w:pPr>
      <w:r>
        <w:rPr>
          <w:color w:val="000000"/>
        </w:rPr>
        <w:t xml:space="preserve">Complete lesson </w:t>
      </w:r>
      <w:r>
        <w:rPr>
          <w:color w:val="000000"/>
        </w:rPr>
        <w:t xml:space="preserve">plans integrating health and physical education content into a classroom setting. </w:t>
      </w:r>
    </w:p>
    <w:p w14:paraId="7B5EEDB1" w14:textId="77777777" w:rsidR="00EF2871" w:rsidRDefault="009965A2">
      <w:pPr>
        <w:widowControl w:val="0"/>
        <w:numPr>
          <w:ilvl w:val="0"/>
          <w:numId w:val="1"/>
        </w:numPr>
        <w:spacing w:after="120"/>
        <w:ind w:hanging="360"/>
        <w:rPr>
          <w:color w:val="000000"/>
        </w:rPr>
      </w:pPr>
      <w:r>
        <w:rPr>
          <w:color w:val="000000"/>
        </w:rPr>
        <w:t>Participate in assignments, discussions, and assessments through Canvas.</w:t>
      </w:r>
    </w:p>
    <w:p w14:paraId="03D195FE" w14:textId="77777777" w:rsidR="00EF2871" w:rsidRDefault="00EF2871"/>
    <w:p w14:paraId="1A73D9F6" w14:textId="77777777" w:rsidR="00EF2871" w:rsidRDefault="009965A2">
      <w:pPr>
        <w:pStyle w:val="Heading2"/>
        <w:ind w:firstLine="432"/>
      </w:pPr>
      <w:r>
        <w:t>Course Structure</w:t>
      </w:r>
    </w:p>
    <w:p w14:paraId="697D7E0B" w14:textId="77777777" w:rsidR="00EF2871" w:rsidRDefault="009965A2">
      <w:pPr>
        <w:widowControl w:val="0"/>
        <w:spacing w:after="240"/>
        <w:ind w:firstLine="720"/>
      </w:pPr>
      <w:r>
        <w:t>This course content will be delivered face-to-face and online through the course m</w:t>
      </w:r>
      <w:r>
        <w:t xml:space="preserve">anagement system Canvas. You will use your UWSP account to login to the course from the </w:t>
      </w:r>
      <w:hyperlink r:id="rId8">
        <w:r>
          <w:rPr>
            <w:color w:val="0563C1"/>
            <w:u w:val="single"/>
          </w:rPr>
          <w:t>Canvas Login Page</w:t>
        </w:r>
      </w:hyperlink>
      <w:r>
        <w:t xml:space="preserve">. If you have not activated your UWSP account, please visit the </w:t>
      </w:r>
      <w:hyperlink r:id="rId9">
        <w:r>
          <w:rPr>
            <w:color w:val="0563C1"/>
            <w:u w:val="single"/>
          </w:rPr>
          <w:t>Manage Your Account</w:t>
        </w:r>
      </w:hyperlink>
      <w:r>
        <w:t xml:space="preserve"> page to do so.</w:t>
      </w:r>
    </w:p>
    <w:p w14:paraId="0E59575F" w14:textId="77777777" w:rsidR="00EF2871" w:rsidRDefault="009965A2">
      <w:pPr>
        <w:pStyle w:val="Heading2"/>
        <w:ind w:firstLine="432"/>
      </w:pPr>
      <w:r>
        <w:t>*Topic Outline/Schedule</w:t>
      </w:r>
    </w:p>
    <w:p w14:paraId="14799628" w14:textId="77777777" w:rsidR="00EF2871" w:rsidRDefault="009965A2">
      <w:r>
        <w:rPr>
          <w:b/>
        </w:rPr>
        <w:t>Important Note:</w:t>
      </w:r>
      <w:r>
        <w:t xml:space="preserve"> Refer to the Canvas course home page for pertinent information. Activity and assignment details will be explained </w:t>
      </w:r>
      <w:r>
        <w:t>in detail within each week's corresponding Module. As tasks come due, they will appear in your “to do” list. If you have any questions, please contact your instructor.</w:t>
      </w:r>
    </w:p>
    <w:p w14:paraId="17822A51" w14:textId="77777777" w:rsidR="00EF2871" w:rsidRDefault="00EF2871"/>
    <w:p w14:paraId="779E1839" w14:textId="77777777" w:rsidR="00EF2871" w:rsidRDefault="009965A2">
      <w:r>
        <w:t xml:space="preserve">Full Disclosure: The course will be formatted in 2-week modules. Due to the continued uncertainty of the semester I am publishing a DRAFT of the semester outline as the probability of it changing is very high. </w:t>
      </w:r>
    </w:p>
    <w:p w14:paraId="071448C2" w14:textId="77777777" w:rsidR="00EF2871" w:rsidRDefault="00EF2871">
      <w:pPr>
        <w:widowControl w:val="0"/>
        <w:pBdr>
          <w:top w:val="nil"/>
          <w:left w:val="nil"/>
          <w:bottom w:val="nil"/>
          <w:right w:val="nil"/>
          <w:between w:val="nil"/>
        </w:pBdr>
        <w:spacing w:before="120" w:after="120"/>
        <w:ind w:left="0"/>
        <w:rPr>
          <w:color w:val="910091"/>
        </w:rPr>
      </w:pPr>
    </w:p>
    <w:p w14:paraId="3037EC4E" w14:textId="77777777" w:rsidR="00EF2871" w:rsidRDefault="009965A2">
      <w:pPr>
        <w:pStyle w:val="Heading2"/>
        <w:ind w:firstLine="432"/>
      </w:pPr>
      <w:r>
        <w:t>Student Expectations</w:t>
      </w:r>
    </w:p>
    <w:p w14:paraId="6C713E28" w14:textId="77777777" w:rsidR="00EF2871" w:rsidRDefault="009965A2">
      <w:r>
        <w:t>In this course you will</w:t>
      </w:r>
      <w:r>
        <w:t xml:space="preserve"> be expected to complete the following types of tasks.</w:t>
      </w:r>
    </w:p>
    <w:p w14:paraId="4F6A6BDB" w14:textId="77777777" w:rsidR="00EF2871" w:rsidRDefault="009965A2">
      <w:pPr>
        <w:numPr>
          <w:ilvl w:val="0"/>
          <w:numId w:val="1"/>
        </w:numPr>
        <w:pBdr>
          <w:top w:val="nil"/>
          <w:left w:val="nil"/>
          <w:bottom w:val="nil"/>
          <w:right w:val="nil"/>
          <w:between w:val="nil"/>
        </w:pBdr>
      </w:pPr>
      <w:r>
        <w:rPr>
          <w:color w:val="000000"/>
        </w:rPr>
        <w:t>communicate via email</w:t>
      </w:r>
    </w:p>
    <w:p w14:paraId="40B89CFB" w14:textId="77777777" w:rsidR="00EF2871" w:rsidRDefault="009965A2">
      <w:pPr>
        <w:numPr>
          <w:ilvl w:val="0"/>
          <w:numId w:val="1"/>
        </w:numPr>
        <w:pBdr>
          <w:top w:val="nil"/>
          <w:left w:val="nil"/>
          <w:bottom w:val="nil"/>
          <w:right w:val="nil"/>
          <w:between w:val="nil"/>
        </w:pBdr>
      </w:pPr>
      <w:r>
        <w:rPr>
          <w:color w:val="000000"/>
        </w:rPr>
        <w:t>complete basic internet searches</w:t>
      </w:r>
    </w:p>
    <w:p w14:paraId="056B1CA8" w14:textId="77777777" w:rsidR="00EF2871" w:rsidRDefault="009965A2">
      <w:pPr>
        <w:numPr>
          <w:ilvl w:val="0"/>
          <w:numId w:val="1"/>
        </w:numPr>
        <w:pBdr>
          <w:top w:val="nil"/>
          <w:left w:val="nil"/>
          <w:bottom w:val="nil"/>
          <w:right w:val="nil"/>
          <w:between w:val="nil"/>
        </w:pBdr>
      </w:pPr>
      <w:r>
        <w:rPr>
          <w:color w:val="000000"/>
        </w:rPr>
        <w:t>download and upload documents to Canvas</w:t>
      </w:r>
    </w:p>
    <w:p w14:paraId="793719D7" w14:textId="77777777" w:rsidR="00EF2871" w:rsidRDefault="009965A2">
      <w:pPr>
        <w:numPr>
          <w:ilvl w:val="0"/>
          <w:numId w:val="1"/>
        </w:numPr>
        <w:pBdr>
          <w:top w:val="nil"/>
          <w:left w:val="nil"/>
          <w:bottom w:val="nil"/>
          <w:right w:val="nil"/>
          <w:between w:val="nil"/>
        </w:pBdr>
      </w:pPr>
      <w:r>
        <w:rPr>
          <w:color w:val="000000"/>
        </w:rPr>
        <w:t>read documents online</w:t>
      </w:r>
    </w:p>
    <w:p w14:paraId="51E751E1" w14:textId="77777777" w:rsidR="00EF2871" w:rsidRDefault="009965A2">
      <w:pPr>
        <w:numPr>
          <w:ilvl w:val="0"/>
          <w:numId w:val="1"/>
        </w:numPr>
        <w:pBdr>
          <w:top w:val="nil"/>
          <w:left w:val="nil"/>
          <w:bottom w:val="nil"/>
          <w:right w:val="nil"/>
          <w:between w:val="nil"/>
        </w:pBdr>
      </w:pPr>
      <w:r>
        <w:rPr>
          <w:color w:val="000000"/>
        </w:rPr>
        <w:t>view online videos</w:t>
      </w:r>
    </w:p>
    <w:p w14:paraId="323CF97C" w14:textId="77777777" w:rsidR="00EF2871" w:rsidRDefault="009965A2">
      <w:pPr>
        <w:numPr>
          <w:ilvl w:val="0"/>
          <w:numId w:val="1"/>
        </w:numPr>
        <w:pBdr>
          <w:top w:val="nil"/>
          <w:left w:val="nil"/>
          <w:bottom w:val="nil"/>
          <w:right w:val="nil"/>
          <w:between w:val="nil"/>
        </w:pBdr>
      </w:pPr>
      <w:r>
        <w:rPr>
          <w:color w:val="000000"/>
        </w:rPr>
        <w:t>participate in online discussions</w:t>
      </w:r>
    </w:p>
    <w:p w14:paraId="683BCE3B" w14:textId="77777777" w:rsidR="00EF2871" w:rsidRDefault="009965A2">
      <w:pPr>
        <w:numPr>
          <w:ilvl w:val="0"/>
          <w:numId w:val="1"/>
        </w:numPr>
        <w:pBdr>
          <w:top w:val="nil"/>
          <w:left w:val="nil"/>
          <w:bottom w:val="nil"/>
          <w:right w:val="nil"/>
          <w:between w:val="nil"/>
        </w:pBdr>
      </w:pPr>
      <w:r>
        <w:rPr>
          <w:color w:val="000000"/>
        </w:rPr>
        <w:t>complete quizzes/tests online</w:t>
      </w:r>
    </w:p>
    <w:p w14:paraId="59639283" w14:textId="77777777" w:rsidR="00EF2871" w:rsidRDefault="009965A2">
      <w:pPr>
        <w:numPr>
          <w:ilvl w:val="0"/>
          <w:numId w:val="1"/>
        </w:numPr>
        <w:pBdr>
          <w:top w:val="nil"/>
          <w:left w:val="nil"/>
          <w:bottom w:val="nil"/>
          <w:right w:val="nil"/>
          <w:between w:val="nil"/>
        </w:pBdr>
      </w:pPr>
      <w:r>
        <w:rPr>
          <w:color w:val="000000"/>
        </w:rPr>
        <w:t>upload documents to Canvas to submit an assignment</w:t>
      </w:r>
    </w:p>
    <w:p w14:paraId="5BF886B4" w14:textId="77777777" w:rsidR="00EF2871" w:rsidRDefault="009965A2">
      <w:pPr>
        <w:numPr>
          <w:ilvl w:val="0"/>
          <w:numId w:val="1"/>
        </w:numPr>
        <w:pBdr>
          <w:top w:val="nil"/>
          <w:left w:val="nil"/>
          <w:bottom w:val="nil"/>
          <w:right w:val="nil"/>
          <w:between w:val="nil"/>
        </w:pBdr>
      </w:pPr>
      <w:r>
        <w:rPr>
          <w:color w:val="000000"/>
        </w:rPr>
        <w:t>participate in online discussions</w:t>
      </w:r>
    </w:p>
    <w:p w14:paraId="68547C6F" w14:textId="77777777" w:rsidR="00EF2871" w:rsidRDefault="009965A2">
      <w:pPr>
        <w:numPr>
          <w:ilvl w:val="0"/>
          <w:numId w:val="1"/>
        </w:numPr>
        <w:pBdr>
          <w:top w:val="nil"/>
          <w:left w:val="nil"/>
          <w:bottom w:val="nil"/>
          <w:right w:val="nil"/>
          <w:between w:val="nil"/>
        </w:pBdr>
      </w:pPr>
      <w:r>
        <w:rPr>
          <w:color w:val="000000"/>
        </w:rPr>
        <w:t>participate in activities in the face-to-face lab</w:t>
      </w:r>
    </w:p>
    <w:p w14:paraId="0C368E63" w14:textId="77777777" w:rsidR="00EF2871" w:rsidRDefault="009965A2">
      <w:pPr>
        <w:pStyle w:val="Heading1"/>
      </w:pPr>
      <w:r>
        <w:t>Technology</w:t>
      </w:r>
    </w:p>
    <w:p w14:paraId="24011A33" w14:textId="77777777" w:rsidR="00EF2871" w:rsidRDefault="00EF2871"/>
    <w:p w14:paraId="5956CCC6" w14:textId="77777777" w:rsidR="00EF2871" w:rsidRDefault="009965A2">
      <w:pPr>
        <w:pStyle w:val="Heading2"/>
        <w:ind w:firstLine="432"/>
      </w:pPr>
      <w:r>
        <w:t>Canvas Support</w:t>
      </w:r>
    </w:p>
    <w:p w14:paraId="71FAB53F" w14:textId="77777777" w:rsidR="00EF2871" w:rsidRDefault="009965A2">
      <w:pPr>
        <w:spacing w:before="280" w:after="280"/>
        <w:ind w:firstLine="720"/>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1" hidden="0" allowOverlap="1" wp14:anchorId="1046376E" wp14:editId="70C935AC">
            <wp:simplePos x="0" y="0"/>
            <wp:positionH relativeFrom="column">
              <wp:posOffset>1362075</wp:posOffset>
            </wp:positionH>
            <wp:positionV relativeFrom="paragraph">
              <wp:posOffset>190500</wp:posOffset>
            </wp:positionV>
            <wp:extent cx="561975" cy="54292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61975" cy="542925"/>
                    </a:xfrm>
                    <a:prstGeom prst="rect">
                      <a:avLst/>
                    </a:prstGeom>
                    <a:ln/>
                  </pic:spPr>
                </pic:pic>
              </a:graphicData>
            </a:graphic>
          </wp:anchor>
        </w:drawing>
      </w:r>
    </w:p>
    <w:p w14:paraId="3A08329D" w14:textId="77777777" w:rsidR="00EF2871" w:rsidRDefault="009965A2">
      <w:pPr>
        <w:spacing w:before="280" w:after="28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Click on the               button in the global (left) navigation menu and note the </w:t>
      </w:r>
      <w:r>
        <w:rPr>
          <w:noProof/>
        </w:rPr>
        <mc:AlternateContent>
          <mc:Choice Requires="wpg">
            <w:drawing>
              <wp:anchor distT="0" distB="0" distL="114300" distR="114300" simplePos="0" relativeHeight="251659264" behindDoc="0" locked="0" layoutInCell="1" hidden="0" allowOverlap="1" wp14:anchorId="721D08F5" wp14:editId="5EED9A69">
                <wp:simplePos x="0" y="0"/>
                <wp:positionH relativeFrom="column">
                  <wp:posOffset>863600</wp:posOffset>
                </wp:positionH>
                <wp:positionV relativeFrom="paragraph">
                  <wp:posOffset>-228599</wp:posOffset>
                </wp:positionV>
                <wp:extent cx="552450" cy="552450"/>
                <wp:effectExtent l="0" t="0" r="0" b="0"/>
                <wp:wrapNone/>
                <wp:docPr id="1" name="" descr="Help button snip-1.PNG"/>
                <wp:cNvGraphicFramePr/>
                <a:graphic xmlns:a="http://schemas.openxmlformats.org/drawingml/2006/main">
                  <a:graphicData uri="http://schemas.microsoft.com/office/word/2010/wordprocessingShape">
                    <wps:wsp>
                      <wps:cNvSpPr/>
                      <wps:spPr>
                        <a:xfrm>
                          <a:off x="5074538" y="3508538"/>
                          <a:ext cx="542925" cy="542925"/>
                        </a:xfrm>
                        <a:prstGeom prst="rect">
                          <a:avLst/>
                        </a:prstGeom>
                        <a:noFill/>
                        <a:ln>
                          <a:noFill/>
                        </a:ln>
                      </wps:spPr>
                      <wps:txbx>
                        <w:txbxContent>
                          <w:p w14:paraId="3997D589" w14:textId="77777777" w:rsidR="00EF2871" w:rsidRDefault="00EF2871">
                            <w:pPr>
                              <w:ind w:left="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863600</wp:posOffset>
                </wp:positionH>
                <wp:positionV relativeFrom="paragraph">
                  <wp:posOffset>-228599</wp:posOffset>
                </wp:positionV>
                <wp:extent cx="552450" cy="552450"/>
                <wp:effectExtent b="0" l="0" r="0" t="0"/>
                <wp:wrapNone/>
                <wp:docPr descr="Help button snip-1.PNG" id="1" name="image8.png"/>
                <a:graphic>
                  <a:graphicData uri="http://schemas.openxmlformats.org/drawingml/2006/picture">
                    <pic:pic>
                      <pic:nvPicPr>
                        <pic:cNvPr descr="Help button snip-1.PNG" id="0" name="image8.png"/>
                        <pic:cNvPicPr preferRelativeResize="0"/>
                      </pic:nvPicPr>
                      <pic:blipFill>
                        <a:blip r:embed="rId11"/>
                        <a:srcRect/>
                        <a:stretch>
                          <a:fillRect/>
                        </a:stretch>
                      </pic:blipFill>
                      <pic:spPr>
                        <a:xfrm>
                          <a:off x="0" y="0"/>
                          <a:ext cx="552450" cy="552450"/>
                        </a:xfrm>
                        <a:prstGeom prst="rect"/>
                        <a:ln/>
                      </pic:spPr>
                    </pic:pic>
                  </a:graphicData>
                </a:graphic>
              </wp:anchor>
            </w:drawing>
          </mc:Fallback>
        </mc:AlternateContent>
      </w:r>
    </w:p>
    <w:p w14:paraId="678A8D45" w14:textId="77777777" w:rsidR="00EF2871" w:rsidRDefault="009965A2">
      <w:pPr>
        <w:spacing w:before="280" w:after="28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options that appear:</w:t>
      </w:r>
    </w:p>
    <w:tbl>
      <w:tblPr>
        <w:tblStyle w:val="a"/>
        <w:tblW w:w="9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6"/>
        <w:gridCol w:w="4678"/>
      </w:tblGrid>
      <w:tr w:rsidR="00EF2871" w14:paraId="788AF876" w14:textId="77777777">
        <w:trPr>
          <w:trHeight w:val="622"/>
        </w:trPr>
        <w:tc>
          <w:tcPr>
            <w:tcW w:w="5166" w:type="dxa"/>
            <w:shd w:val="clear" w:color="auto" w:fill="B4C6E7"/>
          </w:tcPr>
          <w:p w14:paraId="495A80E8" w14:textId="77777777" w:rsidR="00EF2871" w:rsidRDefault="009965A2">
            <w:pPr>
              <w:ind w:left="0"/>
              <w:rPr>
                <w:rFonts w:ascii="Times New Roman" w:eastAsia="Times New Roman" w:hAnsi="Times New Roman" w:cs="Times New Roman"/>
                <w:sz w:val="24"/>
                <w:szCs w:val="24"/>
              </w:rPr>
            </w:pPr>
            <w:r>
              <w:rPr>
                <w:rFonts w:ascii="Times New Roman" w:eastAsia="Times New Roman" w:hAnsi="Times New Roman" w:cs="Times New Roman"/>
                <w:sz w:val="36"/>
                <w:szCs w:val="36"/>
              </w:rPr>
              <w:t>Support Options</w:t>
            </w:r>
          </w:p>
        </w:tc>
        <w:tc>
          <w:tcPr>
            <w:tcW w:w="4678" w:type="dxa"/>
            <w:shd w:val="clear" w:color="auto" w:fill="B4C6E7"/>
            <w:vAlign w:val="center"/>
          </w:tcPr>
          <w:p w14:paraId="30103340" w14:textId="77777777" w:rsidR="00EF2871" w:rsidRDefault="009965A2">
            <w:pPr>
              <w:ind w:left="0"/>
              <w:rPr>
                <w:rFonts w:ascii="Times New Roman" w:eastAsia="Times New Roman" w:hAnsi="Times New Roman" w:cs="Times New Roman"/>
                <w:sz w:val="36"/>
                <w:szCs w:val="36"/>
              </w:rPr>
            </w:pPr>
            <w:r>
              <w:rPr>
                <w:rFonts w:ascii="Times New Roman" w:eastAsia="Times New Roman" w:hAnsi="Times New Roman" w:cs="Times New Roman"/>
                <w:sz w:val="36"/>
                <w:szCs w:val="36"/>
              </w:rPr>
              <w:t>Explanations</w:t>
            </w:r>
          </w:p>
        </w:tc>
      </w:tr>
      <w:tr w:rsidR="00EF2871" w14:paraId="622B7CEF" w14:textId="77777777">
        <w:trPr>
          <w:trHeight w:val="544"/>
        </w:trPr>
        <w:tc>
          <w:tcPr>
            <w:tcW w:w="5166" w:type="dxa"/>
          </w:tcPr>
          <w:p w14:paraId="066ABB62" w14:textId="77777777" w:rsidR="00EF2871" w:rsidRDefault="009965A2">
            <w:pPr>
              <w:ind w:firstLine="720"/>
              <w:rPr>
                <w:rFonts w:ascii="Times New Roman" w:eastAsia="Times New Roman" w:hAnsi="Times New Roman" w:cs="Times New Roman"/>
                <w:sz w:val="24"/>
                <w:szCs w:val="24"/>
              </w:rPr>
            </w:pPr>
            <w:r>
              <w:rPr>
                <w:noProof/>
              </w:rPr>
              <w:drawing>
                <wp:inline distT="0" distB="0" distL="0" distR="0" wp14:anchorId="5C498E47" wp14:editId="0CE4155C">
                  <wp:extent cx="2238375" cy="4953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238375" cy="495300"/>
                          </a:xfrm>
                          <a:prstGeom prst="rect">
                            <a:avLst/>
                          </a:prstGeom>
                          <a:ln/>
                        </pic:spPr>
                      </pic:pic>
                    </a:graphicData>
                  </a:graphic>
                </wp:inline>
              </w:drawing>
            </w:r>
          </w:p>
        </w:tc>
        <w:tc>
          <w:tcPr>
            <w:tcW w:w="4678" w:type="dxa"/>
            <w:vAlign w:val="center"/>
          </w:tcPr>
          <w:p w14:paraId="47A36376" w14:textId="77777777" w:rsidR="00EF2871" w:rsidRDefault="009965A2">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EF2871" w14:paraId="00F38AA3" w14:textId="77777777">
        <w:trPr>
          <w:trHeight w:val="544"/>
        </w:trPr>
        <w:tc>
          <w:tcPr>
            <w:tcW w:w="5166" w:type="dxa"/>
          </w:tcPr>
          <w:p w14:paraId="3964B936" w14:textId="77777777" w:rsidR="00EF2871" w:rsidRDefault="009965A2">
            <w:pPr>
              <w:ind w:firstLine="720"/>
              <w:rPr>
                <w:rFonts w:ascii="Times New Roman" w:eastAsia="Times New Roman" w:hAnsi="Times New Roman" w:cs="Times New Roman"/>
                <w:sz w:val="24"/>
                <w:szCs w:val="24"/>
              </w:rPr>
            </w:pPr>
            <w:r>
              <w:rPr>
                <w:noProof/>
              </w:rPr>
              <w:drawing>
                <wp:inline distT="0" distB="0" distL="0" distR="0" wp14:anchorId="25141C8D" wp14:editId="0F98148F">
                  <wp:extent cx="2619375" cy="55245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2619375" cy="552450"/>
                          </a:xfrm>
                          <a:prstGeom prst="rect">
                            <a:avLst/>
                          </a:prstGeom>
                          <a:ln/>
                        </pic:spPr>
                      </pic:pic>
                    </a:graphicData>
                  </a:graphic>
                </wp:inline>
              </w:drawing>
            </w:r>
          </w:p>
        </w:tc>
        <w:tc>
          <w:tcPr>
            <w:tcW w:w="4678" w:type="dxa"/>
            <w:vAlign w:val="center"/>
          </w:tcPr>
          <w:p w14:paraId="68222508" w14:textId="77777777" w:rsidR="00EF2871" w:rsidRDefault="009965A2">
            <w:pPr>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Chat</w:t>
            </w:r>
            <w:r>
              <w:rPr>
                <w:rFonts w:ascii="Times New Roman" w:eastAsia="Times New Roman" w:hAnsi="Times New Roman" w:cs="Times New Roman"/>
                <w:sz w:val="24"/>
                <w:szCs w:val="24"/>
              </w:rPr>
              <w:t xml:space="preserve">ting </w:t>
            </w:r>
            <w:r>
              <w:rPr>
                <w:rFonts w:ascii="Times New Roman" w:eastAsia="Times New Roman" w:hAnsi="Times New Roman" w:cs="Times New Roman"/>
                <w:b/>
                <w:sz w:val="24"/>
                <w:szCs w:val="24"/>
              </w:rPr>
              <w:t>with Canvas Support (Student)</w:t>
            </w:r>
            <w:r>
              <w:rPr>
                <w:rFonts w:ascii="Times New Roman" w:eastAsia="Times New Roman" w:hAnsi="Times New Roman" w:cs="Times New Roman"/>
                <w:sz w:val="24"/>
                <w:szCs w:val="24"/>
              </w:rPr>
              <w:t xml:space="preserve"> will initiate a </w:t>
            </w:r>
            <w:r>
              <w:rPr>
                <w:rFonts w:ascii="Times New Roman" w:eastAsia="Times New Roman" w:hAnsi="Times New Roman" w:cs="Times New Roman"/>
                <w:i/>
                <w:sz w:val="24"/>
                <w:szCs w:val="24"/>
              </w:rPr>
              <w:t>text chat</w:t>
            </w:r>
            <w:r>
              <w:rPr>
                <w:rFonts w:ascii="Times New Roman" w:eastAsia="Times New Roman" w:hAnsi="Times New Roman" w:cs="Times New Roman"/>
                <w:sz w:val="24"/>
                <w:szCs w:val="24"/>
              </w:rPr>
              <w:t xml:space="preserve"> with Canvas support. Response can be qualified with severity level.</w:t>
            </w:r>
          </w:p>
        </w:tc>
      </w:tr>
      <w:tr w:rsidR="00EF2871" w14:paraId="64DED6B5" w14:textId="77777777">
        <w:trPr>
          <w:trHeight w:val="544"/>
        </w:trPr>
        <w:tc>
          <w:tcPr>
            <w:tcW w:w="5166" w:type="dxa"/>
          </w:tcPr>
          <w:p w14:paraId="1A1A43D1" w14:textId="77777777" w:rsidR="00EF2871" w:rsidRDefault="009965A2">
            <w:pPr>
              <w:ind w:firstLine="720"/>
              <w:rPr>
                <w:rFonts w:ascii="Times New Roman" w:eastAsia="Times New Roman" w:hAnsi="Times New Roman" w:cs="Times New Roman"/>
                <w:sz w:val="24"/>
                <w:szCs w:val="24"/>
              </w:rPr>
            </w:pPr>
            <w:r>
              <w:rPr>
                <w:noProof/>
              </w:rPr>
              <w:drawing>
                <wp:inline distT="0" distB="0" distL="0" distR="0" wp14:anchorId="5859626D" wp14:editId="7821DD70">
                  <wp:extent cx="2466975" cy="4857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466975" cy="485775"/>
                          </a:xfrm>
                          <a:prstGeom prst="rect">
                            <a:avLst/>
                          </a:prstGeom>
                          <a:ln/>
                        </pic:spPr>
                      </pic:pic>
                    </a:graphicData>
                  </a:graphic>
                </wp:inline>
              </w:drawing>
            </w:r>
          </w:p>
        </w:tc>
        <w:tc>
          <w:tcPr>
            <w:tcW w:w="4678" w:type="dxa"/>
            <w:vAlign w:val="center"/>
          </w:tcPr>
          <w:p w14:paraId="7CA87008" w14:textId="77777777" w:rsidR="00EF2871" w:rsidRDefault="009965A2">
            <w:pPr>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sz w:val="24"/>
                <w:szCs w:val="24"/>
              </w:rPr>
              <w:t xml:space="preserve">ing </w:t>
            </w:r>
            <w:r>
              <w:rPr>
                <w:rFonts w:ascii="Times New Roman" w:eastAsia="Times New Roman" w:hAnsi="Times New Roman" w:cs="Times New Roman"/>
                <w:b/>
                <w:sz w:val="24"/>
                <w:szCs w:val="24"/>
              </w:rPr>
              <w:t>Canvas Support via email</w:t>
            </w:r>
            <w:r>
              <w:rPr>
                <w:rFonts w:ascii="Times New Roman" w:eastAsia="Times New Roman" w:hAnsi="Times New Roman" w:cs="Times New Roman"/>
                <w:sz w:val="24"/>
                <w:szCs w:val="24"/>
              </w:rPr>
              <w:t xml:space="preserve"> will allow you to explain in detail or even upload a screenshot to show your particular difficulty. </w:t>
            </w:r>
          </w:p>
        </w:tc>
      </w:tr>
      <w:tr w:rsidR="00EF2871" w14:paraId="4556E689" w14:textId="77777777">
        <w:trPr>
          <w:trHeight w:val="544"/>
        </w:trPr>
        <w:tc>
          <w:tcPr>
            <w:tcW w:w="5166" w:type="dxa"/>
          </w:tcPr>
          <w:p w14:paraId="53DFC049" w14:textId="77777777" w:rsidR="00EF2871" w:rsidRDefault="009965A2">
            <w:pPr>
              <w:ind w:firstLine="720"/>
              <w:rPr>
                <w:rFonts w:ascii="Times New Roman" w:eastAsia="Times New Roman" w:hAnsi="Times New Roman" w:cs="Times New Roman"/>
                <w:sz w:val="24"/>
                <w:szCs w:val="24"/>
              </w:rPr>
            </w:pPr>
            <w:r>
              <w:rPr>
                <w:noProof/>
              </w:rPr>
              <w:drawing>
                <wp:inline distT="0" distB="0" distL="0" distR="0" wp14:anchorId="46391CD4" wp14:editId="1813D6B2">
                  <wp:extent cx="2676525" cy="5334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2676525" cy="533400"/>
                          </a:xfrm>
                          <a:prstGeom prst="rect">
                            <a:avLst/>
                          </a:prstGeom>
                          <a:ln/>
                        </pic:spPr>
                      </pic:pic>
                    </a:graphicData>
                  </a:graphic>
                </wp:inline>
              </w:drawing>
            </w:r>
          </w:p>
        </w:tc>
        <w:tc>
          <w:tcPr>
            <w:tcW w:w="4678" w:type="dxa"/>
            <w:vAlign w:val="center"/>
          </w:tcPr>
          <w:p w14:paraId="49E084E3" w14:textId="77777777" w:rsidR="00EF2871" w:rsidRDefault="009965A2">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Calling the Canvas number will let Canvas kn</w:t>
            </w:r>
            <w:r>
              <w:rPr>
                <w:rFonts w:ascii="Times New Roman" w:eastAsia="Times New Roman" w:hAnsi="Times New Roman" w:cs="Times New Roman"/>
                <w:sz w:val="24"/>
                <w:szCs w:val="24"/>
              </w:rPr>
              <w:t xml:space="preserve">ow that you're from UWSP; phone option is available 24/7. </w:t>
            </w:r>
          </w:p>
        </w:tc>
      </w:tr>
      <w:tr w:rsidR="00EF2871" w14:paraId="7DF2DDDE" w14:textId="77777777">
        <w:trPr>
          <w:trHeight w:val="544"/>
        </w:trPr>
        <w:tc>
          <w:tcPr>
            <w:tcW w:w="5166" w:type="dxa"/>
          </w:tcPr>
          <w:p w14:paraId="31D6E917" w14:textId="77777777" w:rsidR="00EF2871" w:rsidRDefault="009965A2">
            <w:pPr>
              <w:ind w:firstLine="720"/>
              <w:rPr>
                <w:rFonts w:ascii="Times New Roman" w:eastAsia="Times New Roman" w:hAnsi="Times New Roman" w:cs="Times New Roman"/>
                <w:sz w:val="24"/>
                <w:szCs w:val="24"/>
              </w:rPr>
            </w:pPr>
            <w:r>
              <w:rPr>
                <w:noProof/>
              </w:rPr>
              <w:drawing>
                <wp:inline distT="0" distB="0" distL="0" distR="0" wp14:anchorId="4C2030CC" wp14:editId="09FCDC8D">
                  <wp:extent cx="2219325" cy="4953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2219325" cy="495300"/>
                          </a:xfrm>
                          <a:prstGeom prst="rect">
                            <a:avLst/>
                          </a:prstGeom>
                          <a:ln/>
                        </pic:spPr>
                      </pic:pic>
                    </a:graphicData>
                  </a:graphic>
                </wp:inline>
              </w:drawing>
            </w:r>
          </w:p>
        </w:tc>
        <w:tc>
          <w:tcPr>
            <w:tcW w:w="4678" w:type="dxa"/>
            <w:vAlign w:val="center"/>
          </w:tcPr>
          <w:p w14:paraId="1CB8F099" w14:textId="77777777" w:rsidR="00EF2871" w:rsidRDefault="009965A2">
            <w:pPr>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Search</w:t>
            </w:r>
            <w:r>
              <w:rPr>
                <w:rFonts w:ascii="Times New Roman" w:eastAsia="Times New Roman" w:hAnsi="Times New Roman" w:cs="Times New Roman"/>
                <w:sz w:val="24"/>
                <w:szCs w:val="24"/>
              </w:rPr>
              <w:t xml:space="preserve">ing </w:t>
            </w:r>
            <w:r>
              <w:rPr>
                <w:rFonts w:ascii="Times New Roman" w:eastAsia="Times New Roman" w:hAnsi="Times New Roman" w:cs="Times New Roman"/>
                <w:b/>
                <w:sz w:val="24"/>
                <w:szCs w:val="24"/>
              </w:rPr>
              <w:t xml:space="preserve">the </w:t>
            </w:r>
            <w:hyperlink r:id="rId17">
              <w:r>
                <w:rPr>
                  <w:rFonts w:ascii="Times New Roman" w:eastAsia="Times New Roman" w:hAnsi="Times New Roman" w:cs="Times New Roman"/>
                  <w:b/>
                  <w:color w:val="0000FF"/>
                  <w:sz w:val="24"/>
                  <w:szCs w:val="24"/>
                  <w:u w:val="single"/>
                </w:rPr>
                <w:t>Canvas guides</w:t>
              </w:r>
            </w:hyperlink>
            <w:r>
              <w:rPr>
                <w:rFonts w:ascii="Times New Roman" w:eastAsia="Times New Roman" w:hAnsi="Times New Roman" w:cs="Times New Roman"/>
                <w:sz w:val="24"/>
                <w:szCs w:val="24"/>
              </w:rPr>
              <w:t xml:space="preserve"> connects you to documents that are searchable by </w:t>
            </w:r>
            <w:r>
              <w:rPr>
                <w:rFonts w:ascii="Times New Roman" w:eastAsia="Times New Roman" w:hAnsi="Times New Roman" w:cs="Times New Roman"/>
                <w:sz w:val="24"/>
                <w:szCs w:val="24"/>
              </w:rPr>
              <w:lastRenderedPageBreak/>
              <w:t xml:space="preserve">issue. You may also opt for </w:t>
            </w:r>
            <w:hyperlink r:id="rId18">
              <w:r>
                <w:rPr>
                  <w:rFonts w:ascii="Times New Roman" w:eastAsia="Times New Roman" w:hAnsi="Times New Roman" w:cs="Times New Roman"/>
                  <w:b/>
                  <w:color w:val="0000FF"/>
                  <w:sz w:val="24"/>
                  <w:szCs w:val="24"/>
                  <w:u w:val="single"/>
                </w:rPr>
                <w:t>Canvas video guides</w:t>
              </w:r>
            </w:hyperlink>
            <w:r>
              <w:rPr>
                <w:rFonts w:ascii="Times New Roman" w:eastAsia="Times New Roman" w:hAnsi="Times New Roman" w:cs="Times New Roman"/>
                <w:b/>
                <w:color w:val="0000FF"/>
                <w:sz w:val="24"/>
                <w:szCs w:val="24"/>
              </w:rPr>
              <w:t xml:space="preserve">. </w:t>
            </w:r>
          </w:p>
        </w:tc>
      </w:tr>
      <w:tr w:rsidR="00EF2871" w14:paraId="36987B70" w14:textId="77777777">
        <w:trPr>
          <w:trHeight w:val="1277"/>
        </w:trPr>
        <w:tc>
          <w:tcPr>
            <w:tcW w:w="5166" w:type="dxa"/>
          </w:tcPr>
          <w:p w14:paraId="69368801" w14:textId="77777777" w:rsidR="00EF2871" w:rsidRDefault="009965A2">
            <w:pPr>
              <w:ind w:firstLine="720"/>
              <w:rPr>
                <w:rFonts w:ascii="Times New Roman" w:eastAsia="Times New Roman" w:hAnsi="Times New Roman" w:cs="Times New Roman"/>
                <w:sz w:val="24"/>
                <w:szCs w:val="24"/>
              </w:rPr>
            </w:pPr>
            <w:r>
              <w:rPr>
                <w:noProof/>
              </w:rPr>
              <w:lastRenderedPageBreak/>
              <w:drawing>
                <wp:inline distT="0" distB="0" distL="0" distR="0" wp14:anchorId="44A5C9EA" wp14:editId="273FF4CB">
                  <wp:extent cx="2228850" cy="4953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2228850" cy="495300"/>
                          </a:xfrm>
                          <a:prstGeom prst="rect">
                            <a:avLst/>
                          </a:prstGeom>
                          <a:ln/>
                        </pic:spPr>
                      </pic:pic>
                    </a:graphicData>
                  </a:graphic>
                </wp:inline>
              </w:drawing>
            </w:r>
          </w:p>
        </w:tc>
        <w:tc>
          <w:tcPr>
            <w:tcW w:w="4678" w:type="dxa"/>
          </w:tcPr>
          <w:p w14:paraId="6C0C8007" w14:textId="77777777" w:rsidR="00EF2871" w:rsidRDefault="009965A2">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Pr>
                <w:rFonts w:ascii="Times New Roman" w:eastAsia="Times New Roman" w:hAnsi="Times New Roman" w:cs="Times New Roman"/>
                <w:b/>
                <w:sz w:val="24"/>
                <w:szCs w:val="24"/>
              </w:rPr>
              <w:t xml:space="preserve">Submit a Feature Idea </w:t>
            </w:r>
            <w:r>
              <w:rPr>
                <w:rFonts w:ascii="Times New Roman" w:eastAsia="Times New Roman" w:hAnsi="Times New Roman" w:cs="Times New Roman"/>
                <w:sz w:val="24"/>
                <w:szCs w:val="24"/>
              </w:rPr>
              <w:t xml:space="preserve">avenue. </w:t>
            </w:r>
          </w:p>
        </w:tc>
      </w:tr>
    </w:tbl>
    <w:p w14:paraId="12C44AF0" w14:textId="77777777" w:rsidR="00EF2871" w:rsidRDefault="009965A2">
      <w:pPr>
        <w:spacing w:before="280" w:after="280"/>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All options are available 24/7; however, if you opt to email your instructor, s/he may not be available immediately. </w:t>
      </w:r>
    </w:p>
    <w:p w14:paraId="0F7B8519" w14:textId="77777777" w:rsidR="00EF2871" w:rsidRDefault="009965A2">
      <w:pPr>
        <w:widowControl w:val="0"/>
        <w:numPr>
          <w:ilvl w:val="0"/>
          <w:numId w:val="1"/>
        </w:numPr>
        <w:spacing w:after="120"/>
        <w:ind w:hanging="360"/>
        <w:rPr>
          <w:color w:val="0563C1"/>
          <w:u w:val="single"/>
        </w:rPr>
      </w:pPr>
      <w:r>
        <w:t xml:space="preserve">Self-train on Canvas through the </w:t>
      </w:r>
      <w:hyperlink r:id="rId20">
        <w:r>
          <w:rPr>
            <w:color w:val="0563C1"/>
            <w:u w:val="single"/>
          </w:rPr>
          <w:t>Self-enrolling/paced Canvas training course</w:t>
        </w:r>
      </w:hyperlink>
    </w:p>
    <w:p w14:paraId="10ADD47F" w14:textId="77777777" w:rsidR="00EF2871" w:rsidRDefault="009965A2">
      <w:pPr>
        <w:pStyle w:val="Heading2"/>
        <w:ind w:firstLine="432"/>
      </w:pPr>
      <w:r>
        <w:t>Course Technology Requirements</w:t>
      </w:r>
    </w:p>
    <w:p w14:paraId="77BDB964" w14:textId="77777777" w:rsidR="00EF2871" w:rsidRDefault="009965A2">
      <w:pPr>
        <w:widowControl w:val="0"/>
        <w:numPr>
          <w:ilvl w:val="0"/>
          <w:numId w:val="1"/>
        </w:numPr>
        <w:spacing w:after="120"/>
        <w:ind w:hanging="360"/>
      </w:pPr>
      <w:r>
        <w:t xml:space="preserve">View this website to see </w:t>
      </w:r>
      <w:hyperlink r:id="rId21">
        <w:r>
          <w:rPr>
            <w:color w:val="0563C1"/>
            <w:u w:val="single"/>
          </w:rPr>
          <w:t>minimum recommended computer an</w:t>
        </w:r>
        <w:r>
          <w:rPr>
            <w:color w:val="0563C1"/>
            <w:u w:val="single"/>
          </w:rPr>
          <w:t>d internet configurations for Canvas</w:t>
        </w:r>
      </w:hyperlink>
      <w:r>
        <w:t>.</w:t>
      </w:r>
    </w:p>
    <w:p w14:paraId="447E2671" w14:textId="77777777" w:rsidR="00EF2871" w:rsidRDefault="009965A2">
      <w:pPr>
        <w:widowControl w:val="0"/>
        <w:numPr>
          <w:ilvl w:val="0"/>
          <w:numId w:val="1"/>
        </w:numPr>
        <w:spacing w:after="120"/>
        <w:ind w:hanging="360"/>
      </w:pPr>
      <w:r>
        <w:rPr>
          <w:color w:val="000000"/>
        </w:rPr>
        <w:t>You will also need access to the following tools to participate in this course.</w:t>
      </w:r>
    </w:p>
    <w:p w14:paraId="3695934B" w14:textId="77777777" w:rsidR="00EF2871" w:rsidRDefault="009965A2">
      <w:pPr>
        <w:numPr>
          <w:ilvl w:val="1"/>
          <w:numId w:val="1"/>
        </w:numPr>
        <w:spacing w:after="60"/>
      </w:pPr>
      <w:r>
        <w:rPr>
          <w:color w:val="000000"/>
        </w:rPr>
        <w:t>webcam</w:t>
      </w:r>
    </w:p>
    <w:p w14:paraId="234080B6" w14:textId="77777777" w:rsidR="00EF2871" w:rsidRDefault="009965A2">
      <w:pPr>
        <w:numPr>
          <w:ilvl w:val="1"/>
          <w:numId w:val="1"/>
        </w:numPr>
        <w:spacing w:after="60"/>
      </w:pPr>
      <w:r>
        <w:rPr>
          <w:color w:val="000000"/>
        </w:rPr>
        <w:t>microphone</w:t>
      </w:r>
    </w:p>
    <w:p w14:paraId="7C967F22" w14:textId="77777777" w:rsidR="00EF2871" w:rsidRDefault="009965A2">
      <w:pPr>
        <w:numPr>
          <w:ilvl w:val="1"/>
          <w:numId w:val="1"/>
        </w:numPr>
        <w:spacing w:after="60"/>
      </w:pPr>
      <w:r>
        <w:rPr>
          <w:color w:val="000000"/>
        </w:rPr>
        <w:t>printer</w:t>
      </w:r>
    </w:p>
    <w:p w14:paraId="34984452" w14:textId="77777777" w:rsidR="00EF2871" w:rsidRDefault="009965A2">
      <w:pPr>
        <w:numPr>
          <w:ilvl w:val="1"/>
          <w:numId w:val="1"/>
        </w:numPr>
        <w:spacing w:after="60"/>
      </w:pPr>
      <w:r>
        <w:rPr>
          <w:color w:val="000000"/>
        </w:rPr>
        <w:t>a stable internet connection (don't rely on cellular)</w:t>
      </w:r>
    </w:p>
    <w:p w14:paraId="5081D920" w14:textId="77777777" w:rsidR="00EF2871" w:rsidRDefault="009965A2">
      <w:r>
        <w:t>If you have concerns, please contact me directly.</w:t>
      </w:r>
    </w:p>
    <w:p w14:paraId="20738A93" w14:textId="77777777" w:rsidR="00EF2871" w:rsidRDefault="00EF2871"/>
    <w:p w14:paraId="0B97FD1A" w14:textId="77777777" w:rsidR="00EF2871" w:rsidRDefault="00EF2871"/>
    <w:p w14:paraId="60D57DCC" w14:textId="77777777" w:rsidR="00EF2871" w:rsidRDefault="009965A2">
      <w:pPr>
        <w:pStyle w:val="Heading2"/>
        <w:ind w:firstLine="432"/>
      </w:pPr>
      <w:r>
        <w:t>Protec</w:t>
      </w:r>
      <w:r>
        <w:t>ting your Data and Privacy</w:t>
      </w:r>
    </w:p>
    <w:p w14:paraId="7947F384" w14:textId="77777777" w:rsidR="00EF2871" w:rsidRDefault="00EF2871"/>
    <w:p w14:paraId="58560B2F" w14:textId="77777777" w:rsidR="00EF2871" w:rsidRDefault="009965A2">
      <w:r>
        <w:t xml:space="preserve">UW-System approved tools meet security, privacy, and data protection standards. For a list of approved tools, visit this website. </w:t>
      </w:r>
      <w:hyperlink r:id="rId22">
        <w:r>
          <w:rPr>
            <w:color w:val="0563C1"/>
            <w:u w:val="single"/>
          </w:rPr>
          <w:t>https:</w:t>
        </w:r>
        <w:r>
          <w:rPr>
            <w:color w:val="0563C1"/>
            <w:u w:val="single"/>
          </w:rPr>
          <w:t>//www.wisconsin.edu/dle/external-application-integration-requests/</w:t>
        </w:r>
      </w:hyperlink>
      <w:r>
        <w:t xml:space="preserve">  </w:t>
      </w:r>
    </w:p>
    <w:p w14:paraId="77F7EA34" w14:textId="77777777" w:rsidR="00EF2871" w:rsidRDefault="00EF2871"/>
    <w:p w14:paraId="7CE0CED0" w14:textId="77777777" w:rsidR="00EF2871" w:rsidRDefault="009965A2">
      <w:r>
        <w:t>Tools not listed on the website linked above may not meet security, privacy, and data protection standards. If you have questions about tools, contact the UWSP IT Service Desk at 715-346</w:t>
      </w:r>
      <w:r>
        <w:t>-4357.</w:t>
      </w:r>
    </w:p>
    <w:p w14:paraId="576B0091" w14:textId="77777777" w:rsidR="00EF2871" w:rsidRDefault="00EF2871"/>
    <w:p w14:paraId="3F019005" w14:textId="77777777" w:rsidR="00EF2871" w:rsidRDefault="009965A2">
      <w:r>
        <w:t>Here are steps you can take to protect your data and privacy.</w:t>
      </w:r>
    </w:p>
    <w:p w14:paraId="39FEE563" w14:textId="77777777" w:rsidR="00EF2871" w:rsidRDefault="009965A2">
      <w:pPr>
        <w:numPr>
          <w:ilvl w:val="0"/>
          <w:numId w:val="3"/>
        </w:numPr>
        <w:pBdr>
          <w:top w:val="nil"/>
          <w:left w:val="nil"/>
          <w:bottom w:val="nil"/>
          <w:right w:val="nil"/>
          <w:between w:val="nil"/>
        </w:pBdr>
      </w:pPr>
      <w:r>
        <w:rPr>
          <w:color w:val="000000"/>
        </w:rPr>
        <w:t>Use different usernames and passwords for each service you use</w:t>
      </w:r>
    </w:p>
    <w:p w14:paraId="02B2CB14" w14:textId="77777777" w:rsidR="00EF2871" w:rsidRDefault="009965A2">
      <w:pPr>
        <w:numPr>
          <w:ilvl w:val="0"/>
          <w:numId w:val="3"/>
        </w:numPr>
        <w:pBdr>
          <w:top w:val="nil"/>
          <w:left w:val="nil"/>
          <w:bottom w:val="nil"/>
          <w:right w:val="nil"/>
          <w:between w:val="nil"/>
        </w:pBdr>
      </w:pPr>
      <w:r>
        <w:rPr>
          <w:color w:val="000000"/>
        </w:rPr>
        <w:t>Do not use your UWSP username and password for any other services</w:t>
      </w:r>
    </w:p>
    <w:p w14:paraId="20257604" w14:textId="77777777" w:rsidR="00EF2871" w:rsidRDefault="009965A2">
      <w:pPr>
        <w:numPr>
          <w:ilvl w:val="0"/>
          <w:numId w:val="3"/>
        </w:numPr>
        <w:pBdr>
          <w:top w:val="nil"/>
          <w:left w:val="nil"/>
          <w:bottom w:val="nil"/>
          <w:right w:val="nil"/>
          <w:between w:val="nil"/>
        </w:pBdr>
      </w:pPr>
      <w:r>
        <w:rPr>
          <w:color w:val="000000"/>
        </w:rPr>
        <w:t xml:space="preserve">Use secure versions of websites whenever possible (HTTPS instead of HTTP) </w:t>
      </w:r>
    </w:p>
    <w:p w14:paraId="582D3053" w14:textId="77777777" w:rsidR="00EF2871" w:rsidRDefault="009965A2">
      <w:pPr>
        <w:numPr>
          <w:ilvl w:val="0"/>
          <w:numId w:val="3"/>
        </w:numPr>
        <w:pBdr>
          <w:top w:val="nil"/>
          <w:left w:val="nil"/>
          <w:bottom w:val="nil"/>
          <w:right w:val="nil"/>
          <w:between w:val="nil"/>
        </w:pBdr>
      </w:pPr>
      <w:r>
        <w:rPr>
          <w:color w:val="000000"/>
        </w:rPr>
        <w:t>Have updated antivirus software installed on your devices</w:t>
      </w:r>
    </w:p>
    <w:p w14:paraId="58A3CBD3" w14:textId="77777777" w:rsidR="00EF2871" w:rsidRDefault="00EF2871"/>
    <w:p w14:paraId="1ECF382B" w14:textId="77777777" w:rsidR="00EF2871" w:rsidRDefault="00EF2871">
      <w:pPr>
        <w:pStyle w:val="Heading3"/>
        <w:ind w:left="0"/>
      </w:pPr>
    </w:p>
    <w:p w14:paraId="0EAA8D49" w14:textId="77777777" w:rsidR="00EF2871" w:rsidRDefault="009965A2">
      <w:r>
        <w:t>This course requires posting of work online that is vie</w:t>
      </w:r>
      <w:r>
        <w:t>wable only by your classmates. None of the work submitted online will be shared publicly. Some assignments require account creation for online programs. The instructor of this course will not share your academic records (grades, student IDs). Confidentiali</w:t>
      </w:r>
      <w:r>
        <w:t>ty of student work is imperative, so you should not share the work of your peers publicly without their permission. By participating in these assignments, you are giving consent to sharing of your work with others in this class and you recognize there is a</w:t>
      </w:r>
      <w:r>
        <w:t xml:space="preserve"> small risk of your work being shared online beyond the purposes of this course. Examples of additional risks include data mining by the company providing the service, selling of your email to third parties, and release of ownership of data shared through </w:t>
      </w:r>
      <w:r>
        <w:t>the tool. If you elect to not participate in these online assignments due to confidentiality concerns, then an alternate assignment will be offered to you. [</w:t>
      </w:r>
      <w:r>
        <w:rPr>
          <w:b/>
        </w:rPr>
        <w:t>UWSP Handbook Chapter 9 Section 5</w:t>
      </w:r>
      <w:r>
        <w:t>]</w:t>
      </w:r>
    </w:p>
    <w:p w14:paraId="3FFADDD2" w14:textId="77777777" w:rsidR="00EF2871" w:rsidRDefault="00EF2871">
      <w:pPr>
        <w:ind w:left="0"/>
      </w:pPr>
    </w:p>
    <w:p w14:paraId="161C92E4" w14:textId="77777777" w:rsidR="00EF2871" w:rsidRDefault="009965A2">
      <w:pPr>
        <w:pStyle w:val="Heading2"/>
        <w:ind w:firstLine="432"/>
      </w:pPr>
      <w:r>
        <w:t>Technology Support</w:t>
      </w:r>
    </w:p>
    <w:p w14:paraId="613BE0E2" w14:textId="77777777" w:rsidR="00EF2871" w:rsidRDefault="009965A2">
      <w:pPr>
        <w:widowControl w:val="0"/>
        <w:numPr>
          <w:ilvl w:val="0"/>
          <w:numId w:val="1"/>
        </w:numPr>
        <w:spacing w:after="120"/>
        <w:ind w:hanging="360"/>
        <w:rPr>
          <w:color w:val="000000"/>
        </w:rPr>
      </w:pPr>
      <w:r>
        <w:t xml:space="preserve">Visit with a </w:t>
      </w:r>
      <w:hyperlink r:id="rId23">
        <w:r>
          <w:rPr>
            <w:color w:val="0000FF"/>
            <w:u w:val="single"/>
          </w:rPr>
          <w:t>Student Technology Tutor</w:t>
        </w:r>
      </w:hyperlink>
      <w:hyperlink r:id="rId24">
        <w:r>
          <w:rPr>
            <w:color w:val="0563C1"/>
            <w:u w:val="single"/>
          </w:rPr>
          <w:t xml:space="preserve"> </w:t>
        </w:r>
      </w:hyperlink>
      <w:r>
        <w:fldChar w:fldCharType="begin"/>
      </w:r>
      <w:r>
        <w:instrText xml:space="preserve"> HYPERLINK "https://uws.instructure.com/courses/45767" </w:instrText>
      </w:r>
      <w:r>
        <w:fldChar w:fldCharType="separate"/>
      </w:r>
    </w:p>
    <w:p w14:paraId="512F36CF" w14:textId="77777777" w:rsidR="00EF2871" w:rsidRDefault="009965A2">
      <w:pPr>
        <w:widowControl w:val="0"/>
        <w:numPr>
          <w:ilvl w:val="0"/>
          <w:numId w:val="1"/>
        </w:numPr>
        <w:spacing w:after="120"/>
        <w:ind w:hanging="360"/>
      </w:pPr>
      <w:r>
        <w:fldChar w:fldCharType="end"/>
      </w:r>
      <w:r>
        <w:t xml:space="preserve">Seek assistance from the </w:t>
      </w:r>
      <w:hyperlink r:id="rId25">
        <w:r>
          <w:rPr>
            <w:color w:val="0563C1"/>
            <w:u w:val="single"/>
          </w:rPr>
          <w:t>IT Service Desk</w:t>
        </w:r>
      </w:hyperlink>
      <w:r>
        <w:t xml:space="preserve"> (Formerly HELP Desk)</w:t>
      </w:r>
    </w:p>
    <w:p w14:paraId="1B5694F1" w14:textId="77777777" w:rsidR="00EF2871" w:rsidRDefault="009965A2">
      <w:pPr>
        <w:widowControl w:val="0"/>
        <w:numPr>
          <w:ilvl w:val="1"/>
          <w:numId w:val="1"/>
        </w:numPr>
        <w:spacing w:after="120"/>
        <w:ind w:hanging="360"/>
      </w:pPr>
      <w:r>
        <w:t>IT Service Desk Phone: 715-346-4357 (HELP)</w:t>
      </w:r>
    </w:p>
    <w:p w14:paraId="639CB10C" w14:textId="77777777" w:rsidR="00EF2871" w:rsidRDefault="009965A2">
      <w:pPr>
        <w:widowControl w:val="0"/>
        <w:numPr>
          <w:ilvl w:val="1"/>
          <w:numId w:val="1"/>
        </w:numPr>
        <w:spacing w:after="120"/>
        <w:ind w:hanging="360"/>
      </w:pPr>
      <w:r>
        <w:t xml:space="preserve">IT Service Desk Email: </w:t>
      </w:r>
      <w:hyperlink r:id="rId26">
        <w:r>
          <w:rPr>
            <w:color w:val="0563C1"/>
            <w:u w:val="single"/>
          </w:rPr>
          <w:t>techhelp@uwsp.edu</w:t>
        </w:r>
      </w:hyperlink>
      <w:r>
        <w:t xml:space="preserve"> </w:t>
      </w:r>
    </w:p>
    <w:p w14:paraId="0D410EDA" w14:textId="77777777" w:rsidR="00EF2871" w:rsidRDefault="009965A2">
      <w:pPr>
        <w:pStyle w:val="Heading1"/>
      </w:pPr>
      <w:r>
        <w:t>Grading Poli</w:t>
      </w:r>
      <w:r>
        <w:t>cies</w:t>
      </w:r>
    </w:p>
    <w:p w14:paraId="13E36D7B" w14:textId="77777777" w:rsidR="00EF2871" w:rsidRDefault="009965A2">
      <w:pPr>
        <w:pStyle w:val="Heading2"/>
        <w:ind w:firstLine="432"/>
      </w:pPr>
      <w:r>
        <w:t>Completing Assignments</w:t>
      </w:r>
    </w:p>
    <w:p w14:paraId="16EBC893" w14:textId="77777777" w:rsidR="00EF2871" w:rsidRDefault="009965A2">
      <w:pPr>
        <w:widowControl w:val="0"/>
        <w:spacing w:after="240"/>
        <w:ind w:firstLine="720"/>
      </w:pPr>
      <w:r>
        <w:rPr>
          <w:b/>
        </w:rPr>
        <w:t>All assignments for this course will be submitted electronically through Canvas unless otherwise instructed.</w:t>
      </w:r>
      <w:r>
        <w:t xml:space="preserve"> Assignments must be submitted by the given deadline or special permission must be requested from the instructor </w:t>
      </w:r>
      <w:r>
        <w:rPr>
          <w:b/>
          <w:i/>
          <w:color w:val="FF0000"/>
        </w:rPr>
        <w:t>before the due date</w:t>
      </w:r>
      <w:r>
        <w:rPr>
          <w:b/>
          <w:color w:val="FF0000"/>
        </w:rPr>
        <w:t>.</w:t>
      </w:r>
      <w:r>
        <w:t xml:space="preserve"> COMMUNICATE with ME!!! </w:t>
      </w:r>
    </w:p>
    <w:p w14:paraId="6E7A6E6A" w14:textId="77777777" w:rsidR="00EF2871" w:rsidRDefault="009965A2">
      <w:pPr>
        <w:widowControl w:val="0"/>
        <w:spacing w:after="240"/>
        <w:ind w:firstLine="720"/>
      </w:pPr>
      <w:r>
        <w:t xml:space="preserve">All discussion assignments must be completed by the assignment due date and time. Late or missing </w:t>
      </w:r>
      <w:r>
        <w:t>discussion assignments will affect the student’s grade.</w:t>
      </w:r>
    </w:p>
    <w:p w14:paraId="69EACF7E" w14:textId="77777777" w:rsidR="00EF2871" w:rsidRDefault="009965A2">
      <w:pPr>
        <w:widowControl w:val="0"/>
        <w:spacing w:after="240"/>
        <w:ind w:firstLine="720"/>
        <w:rPr>
          <w:b/>
          <w:color w:val="FF0000"/>
        </w:rPr>
      </w:pPr>
      <w:r>
        <w:rPr>
          <w:b/>
          <w:color w:val="FF0000"/>
        </w:rPr>
        <w:t xml:space="preserve">To keep the course streamlined, MOST ASSIGNMENTS will be due SUNDAY EVENINGS. </w:t>
      </w:r>
    </w:p>
    <w:p w14:paraId="7026FFB2" w14:textId="77777777" w:rsidR="00EF2871" w:rsidRDefault="009965A2">
      <w:pPr>
        <w:pStyle w:val="Heading2"/>
        <w:ind w:firstLine="432"/>
      </w:pPr>
      <w:r>
        <w:t xml:space="preserve">Graded Course Activities </w:t>
      </w:r>
    </w:p>
    <w:p w14:paraId="232C3139" w14:textId="77777777" w:rsidR="00EF2871" w:rsidRDefault="009965A2">
      <w:pPr>
        <w:widowControl w:val="0"/>
        <w:spacing w:after="240"/>
        <w:ind w:firstLine="720"/>
      </w:pPr>
      <w:r>
        <w:t xml:space="preserve">Click the </w:t>
      </w:r>
      <w:r>
        <w:rPr>
          <w:b/>
        </w:rPr>
        <w:t>Assignments</w:t>
      </w:r>
      <w:r>
        <w:t xml:space="preserve"> link in Canvas to access assignment listing, categories, and weights as a</w:t>
      </w:r>
      <w:r>
        <w:t xml:space="preserve">pplicable. Click the </w:t>
      </w:r>
      <w:r>
        <w:rPr>
          <w:b/>
        </w:rPr>
        <w:t>Grades</w:t>
      </w:r>
      <w:r>
        <w:t xml:space="preserve"> link to see current grades.  Overall assignments and accompanying points are listed below: </w:t>
      </w:r>
    </w:p>
    <w:tbl>
      <w:tblPr>
        <w:tblStyle w:val="a0"/>
        <w:tblW w:w="738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9"/>
        <w:gridCol w:w="1791"/>
      </w:tblGrid>
      <w:tr w:rsidR="00EF2871" w14:paraId="780AEBEF" w14:textId="77777777">
        <w:tc>
          <w:tcPr>
            <w:tcW w:w="5589" w:type="dxa"/>
          </w:tcPr>
          <w:p w14:paraId="71691E5D" w14:textId="77777777" w:rsidR="00EF2871" w:rsidRDefault="009965A2">
            <w:r>
              <w:rPr>
                <w:b/>
              </w:rPr>
              <w:t>Description</w:t>
            </w:r>
          </w:p>
        </w:tc>
        <w:tc>
          <w:tcPr>
            <w:tcW w:w="1791" w:type="dxa"/>
          </w:tcPr>
          <w:p w14:paraId="68BEBAA3" w14:textId="77777777" w:rsidR="00EF2871" w:rsidRDefault="009965A2">
            <w:pPr>
              <w:tabs>
                <w:tab w:val="right" w:pos="2421"/>
              </w:tabs>
              <w:ind w:firstLine="720"/>
            </w:pPr>
            <w:r>
              <w:rPr>
                <w:b/>
              </w:rPr>
              <w:t>Points</w:t>
            </w:r>
            <w:r>
              <w:rPr>
                <w:b/>
              </w:rPr>
              <w:tab/>
            </w:r>
          </w:p>
        </w:tc>
      </w:tr>
      <w:tr w:rsidR="00EF2871" w14:paraId="75A51BB6" w14:textId="77777777">
        <w:tc>
          <w:tcPr>
            <w:tcW w:w="5589" w:type="dxa"/>
          </w:tcPr>
          <w:p w14:paraId="560A1F2B" w14:textId="77777777" w:rsidR="00EF2871" w:rsidRDefault="009965A2">
            <w:pPr>
              <w:ind w:firstLine="720"/>
              <w:rPr>
                <w:color w:val="000000"/>
              </w:rPr>
            </w:pPr>
            <w:r>
              <w:rPr>
                <w:color w:val="000000"/>
              </w:rPr>
              <w:lastRenderedPageBreak/>
              <w:t xml:space="preserve">Item 1  </w:t>
            </w:r>
          </w:p>
        </w:tc>
        <w:tc>
          <w:tcPr>
            <w:tcW w:w="1791" w:type="dxa"/>
          </w:tcPr>
          <w:p w14:paraId="5D5A8B76" w14:textId="77777777" w:rsidR="00EF2871" w:rsidRDefault="009965A2">
            <w:r>
              <w:rPr>
                <w:color w:val="910091"/>
              </w:rPr>
              <w:t>#</w:t>
            </w:r>
          </w:p>
        </w:tc>
      </w:tr>
      <w:tr w:rsidR="00EF2871" w14:paraId="57355025" w14:textId="77777777">
        <w:tc>
          <w:tcPr>
            <w:tcW w:w="5589" w:type="dxa"/>
          </w:tcPr>
          <w:p w14:paraId="5A24F9E5" w14:textId="77777777" w:rsidR="00EF2871" w:rsidRDefault="009965A2">
            <w:pPr>
              <w:ind w:firstLine="720"/>
              <w:rPr>
                <w:color w:val="000000"/>
              </w:rPr>
            </w:pPr>
            <w:r>
              <w:rPr>
                <w:color w:val="000000"/>
              </w:rPr>
              <w:t>Item 2</w:t>
            </w:r>
          </w:p>
        </w:tc>
        <w:tc>
          <w:tcPr>
            <w:tcW w:w="1791" w:type="dxa"/>
          </w:tcPr>
          <w:p w14:paraId="5793ABDE" w14:textId="77777777" w:rsidR="00EF2871" w:rsidRDefault="009965A2">
            <w:r>
              <w:rPr>
                <w:color w:val="910091"/>
              </w:rPr>
              <w:t>#</w:t>
            </w:r>
          </w:p>
        </w:tc>
      </w:tr>
      <w:tr w:rsidR="00EF2871" w14:paraId="61821987" w14:textId="77777777">
        <w:tc>
          <w:tcPr>
            <w:tcW w:w="5589" w:type="dxa"/>
          </w:tcPr>
          <w:p w14:paraId="335075E2" w14:textId="77777777" w:rsidR="00EF2871" w:rsidRDefault="009965A2">
            <w:r>
              <w:t>Total Points Possible</w:t>
            </w:r>
          </w:p>
        </w:tc>
        <w:tc>
          <w:tcPr>
            <w:tcW w:w="1791" w:type="dxa"/>
          </w:tcPr>
          <w:p w14:paraId="30C71BCB" w14:textId="77777777" w:rsidR="00EF2871" w:rsidRDefault="009965A2">
            <w:r>
              <w:t>100</w:t>
            </w:r>
          </w:p>
        </w:tc>
      </w:tr>
    </w:tbl>
    <w:p w14:paraId="571A47A1" w14:textId="77777777" w:rsidR="00EF2871" w:rsidRDefault="009965A2">
      <w:pPr>
        <w:pStyle w:val="Heading2"/>
        <w:ind w:firstLine="432"/>
      </w:pPr>
      <w:r>
        <w:t xml:space="preserve">Late Work Policy </w:t>
      </w:r>
    </w:p>
    <w:p w14:paraId="263AC16F" w14:textId="77777777" w:rsidR="00EF2871" w:rsidRDefault="009965A2">
      <w:pPr>
        <w:widowControl w:val="0"/>
        <w:spacing w:after="240"/>
        <w:ind w:firstLine="720"/>
        <w:rPr>
          <w:color w:val="000000"/>
        </w:rPr>
      </w:pPr>
      <w:r>
        <w:rPr>
          <w:color w:val="000000"/>
        </w:rPr>
        <w:t>Be sure to pay close attention to deadlines—there will be no make-up assignments or quizzes, or late work accepted without a serious and compelling reason and instructor approval.</w:t>
      </w:r>
    </w:p>
    <w:p w14:paraId="371B7FEA" w14:textId="77777777" w:rsidR="00EF2871" w:rsidRDefault="009965A2">
      <w:pPr>
        <w:pStyle w:val="Heading2"/>
        <w:ind w:firstLine="432"/>
      </w:pPr>
      <w:r>
        <w:t>*Letter Grade Assignment</w:t>
      </w:r>
    </w:p>
    <w:p w14:paraId="3506FD83" w14:textId="77777777" w:rsidR="00EF2871" w:rsidRDefault="009965A2">
      <w:pPr>
        <w:widowControl w:val="0"/>
        <w:spacing w:after="240"/>
        <w:ind w:firstLine="720"/>
        <w:rPr>
          <w:color w:val="000000"/>
        </w:rPr>
      </w:pPr>
      <w:r>
        <w:rPr>
          <w:color w:val="000000"/>
        </w:rPr>
        <w:t>Final grades assigned for this course will be based</w:t>
      </w:r>
      <w:r>
        <w:rPr>
          <w:color w:val="000000"/>
        </w:rPr>
        <w:t xml:space="preserve"> on the percentage of total points earned and are assigned as follows:</w:t>
      </w:r>
    </w:p>
    <w:tbl>
      <w:tblPr>
        <w:tblStyle w:val="a1"/>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EF2871" w14:paraId="2900BCA3" w14:textId="77777777">
        <w:trPr>
          <w:jc w:val="center"/>
        </w:trPr>
        <w:tc>
          <w:tcPr>
            <w:tcW w:w="2610" w:type="dxa"/>
          </w:tcPr>
          <w:p w14:paraId="68386BB2" w14:textId="77777777" w:rsidR="00EF2871" w:rsidRDefault="009965A2">
            <w:r>
              <w:rPr>
                <w:b/>
              </w:rPr>
              <w:t>Letter Grade</w:t>
            </w:r>
          </w:p>
        </w:tc>
        <w:tc>
          <w:tcPr>
            <w:tcW w:w="2425" w:type="dxa"/>
          </w:tcPr>
          <w:p w14:paraId="57887516" w14:textId="77777777" w:rsidR="00EF2871" w:rsidRDefault="009965A2">
            <w:r>
              <w:rPr>
                <w:b/>
              </w:rPr>
              <w:t>Percentage</w:t>
            </w:r>
          </w:p>
        </w:tc>
      </w:tr>
      <w:tr w:rsidR="00EF2871" w14:paraId="62D510C3" w14:textId="77777777">
        <w:trPr>
          <w:trHeight w:val="380"/>
          <w:jc w:val="center"/>
        </w:trPr>
        <w:tc>
          <w:tcPr>
            <w:tcW w:w="2610" w:type="dxa"/>
            <w:vAlign w:val="center"/>
          </w:tcPr>
          <w:p w14:paraId="1C51856B" w14:textId="77777777" w:rsidR="00EF2871" w:rsidRDefault="009965A2">
            <w:r>
              <w:t>A</w:t>
            </w:r>
          </w:p>
        </w:tc>
        <w:tc>
          <w:tcPr>
            <w:tcW w:w="2425" w:type="dxa"/>
            <w:vAlign w:val="center"/>
          </w:tcPr>
          <w:p w14:paraId="7E78294B" w14:textId="77777777" w:rsidR="00EF2871" w:rsidRDefault="009965A2">
            <w:r>
              <w:t>93-100%</w:t>
            </w:r>
          </w:p>
        </w:tc>
      </w:tr>
      <w:tr w:rsidR="00EF2871" w14:paraId="73F639E2" w14:textId="77777777">
        <w:trPr>
          <w:trHeight w:val="380"/>
          <w:jc w:val="center"/>
        </w:trPr>
        <w:tc>
          <w:tcPr>
            <w:tcW w:w="2610" w:type="dxa"/>
            <w:vAlign w:val="center"/>
          </w:tcPr>
          <w:p w14:paraId="22F1060C" w14:textId="77777777" w:rsidR="00EF2871" w:rsidRDefault="009965A2">
            <w:r>
              <w:t>A-</w:t>
            </w:r>
          </w:p>
        </w:tc>
        <w:tc>
          <w:tcPr>
            <w:tcW w:w="2425" w:type="dxa"/>
            <w:vAlign w:val="center"/>
          </w:tcPr>
          <w:p w14:paraId="1381C1D8" w14:textId="77777777" w:rsidR="00EF2871" w:rsidRDefault="009965A2">
            <w:r>
              <w:t>90-92%</w:t>
            </w:r>
          </w:p>
        </w:tc>
      </w:tr>
      <w:tr w:rsidR="00EF2871" w14:paraId="59A4F3EE" w14:textId="77777777">
        <w:trPr>
          <w:trHeight w:val="380"/>
          <w:jc w:val="center"/>
        </w:trPr>
        <w:tc>
          <w:tcPr>
            <w:tcW w:w="2610" w:type="dxa"/>
            <w:vAlign w:val="center"/>
          </w:tcPr>
          <w:p w14:paraId="481778B4" w14:textId="77777777" w:rsidR="00EF2871" w:rsidRDefault="009965A2">
            <w:r>
              <w:t>B+</w:t>
            </w:r>
          </w:p>
        </w:tc>
        <w:tc>
          <w:tcPr>
            <w:tcW w:w="2425" w:type="dxa"/>
            <w:vAlign w:val="center"/>
          </w:tcPr>
          <w:p w14:paraId="477E76EB" w14:textId="77777777" w:rsidR="00EF2871" w:rsidRDefault="009965A2">
            <w:r>
              <w:t>87-89%</w:t>
            </w:r>
          </w:p>
        </w:tc>
      </w:tr>
      <w:tr w:rsidR="00EF2871" w14:paraId="7291D46D" w14:textId="77777777">
        <w:trPr>
          <w:trHeight w:val="380"/>
          <w:jc w:val="center"/>
        </w:trPr>
        <w:tc>
          <w:tcPr>
            <w:tcW w:w="2610" w:type="dxa"/>
            <w:vAlign w:val="center"/>
          </w:tcPr>
          <w:p w14:paraId="282ED425" w14:textId="77777777" w:rsidR="00EF2871" w:rsidRDefault="009965A2">
            <w:r>
              <w:t>B</w:t>
            </w:r>
          </w:p>
        </w:tc>
        <w:tc>
          <w:tcPr>
            <w:tcW w:w="2425" w:type="dxa"/>
            <w:vAlign w:val="center"/>
          </w:tcPr>
          <w:p w14:paraId="278D4B63" w14:textId="77777777" w:rsidR="00EF2871" w:rsidRDefault="009965A2">
            <w:r>
              <w:t>83-86%</w:t>
            </w:r>
          </w:p>
        </w:tc>
      </w:tr>
      <w:tr w:rsidR="00EF2871" w14:paraId="08794DFF" w14:textId="77777777">
        <w:trPr>
          <w:trHeight w:val="380"/>
          <w:jc w:val="center"/>
        </w:trPr>
        <w:tc>
          <w:tcPr>
            <w:tcW w:w="2610" w:type="dxa"/>
            <w:vAlign w:val="center"/>
          </w:tcPr>
          <w:p w14:paraId="5F8F5407" w14:textId="77777777" w:rsidR="00EF2871" w:rsidRDefault="009965A2">
            <w:r>
              <w:t>B-</w:t>
            </w:r>
          </w:p>
        </w:tc>
        <w:tc>
          <w:tcPr>
            <w:tcW w:w="2425" w:type="dxa"/>
            <w:vAlign w:val="center"/>
          </w:tcPr>
          <w:p w14:paraId="18978941" w14:textId="77777777" w:rsidR="00EF2871" w:rsidRDefault="009965A2">
            <w:r>
              <w:t>80-82%</w:t>
            </w:r>
          </w:p>
        </w:tc>
      </w:tr>
      <w:tr w:rsidR="00EF2871" w14:paraId="77DA32BB" w14:textId="77777777">
        <w:trPr>
          <w:trHeight w:val="380"/>
          <w:jc w:val="center"/>
        </w:trPr>
        <w:tc>
          <w:tcPr>
            <w:tcW w:w="2610" w:type="dxa"/>
            <w:vAlign w:val="center"/>
          </w:tcPr>
          <w:p w14:paraId="30B1D8C6" w14:textId="77777777" w:rsidR="00EF2871" w:rsidRDefault="009965A2">
            <w:r>
              <w:t>C+</w:t>
            </w:r>
          </w:p>
        </w:tc>
        <w:tc>
          <w:tcPr>
            <w:tcW w:w="2425" w:type="dxa"/>
            <w:vAlign w:val="center"/>
          </w:tcPr>
          <w:p w14:paraId="31D5F30E" w14:textId="77777777" w:rsidR="00EF2871" w:rsidRDefault="009965A2">
            <w:r>
              <w:t>77-79%</w:t>
            </w:r>
          </w:p>
        </w:tc>
      </w:tr>
      <w:tr w:rsidR="00EF2871" w14:paraId="48703181" w14:textId="77777777">
        <w:trPr>
          <w:trHeight w:val="380"/>
          <w:jc w:val="center"/>
        </w:trPr>
        <w:tc>
          <w:tcPr>
            <w:tcW w:w="2610" w:type="dxa"/>
            <w:vAlign w:val="center"/>
          </w:tcPr>
          <w:p w14:paraId="08D91730" w14:textId="77777777" w:rsidR="00EF2871" w:rsidRDefault="009965A2">
            <w:r>
              <w:t>C</w:t>
            </w:r>
          </w:p>
        </w:tc>
        <w:tc>
          <w:tcPr>
            <w:tcW w:w="2425" w:type="dxa"/>
            <w:vAlign w:val="center"/>
          </w:tcPr>
          <w:p w14:paraId="0B5B4B9B" w14:textId="77777777" w:rsidR="00EF2871" w:rsidRDefault="009965A2">
            <w:r>
              <w:t>73-76%</w:t>
            </w:r>
          </w:p>
        </w:tc>
      </w:tr>
      <w:tr w:rsidR="00EF2871" w14:paraId="08CDE04E" w14:textId="77777777">
        <w:trPr>
          <w:trHeight w:val="380"/>
          <w:jc w:val="center"/>
        </w:trPr>
        <w:tc>
          <w:tcPr>
            <w:tcW w:w="2610" w:type="dxa"/>
            <w:vAlign w:val="center"/>
          </w:tcPr>
          <w:p w14:paraId="1328048C" w14:textId="77777777" w:rsidR="00EF2871" w:rsidRDefault="009965A2">
            <w:r>
              <w:t>C-</w:t>
            </w:r>
          </w:p>
        </w:tc>
        <w:tc>
          <w:tcPr>
            <w:tcW w:w="2425" w:type="dxa"/>
            <w:vAlign w:val="center"/>
          </w:tcPr>
          <w:p w14:paraId="01432ACE" w14:textId="77777777" w:rsidR="00EF2871" w:rsidRDefault="009965A2">
            <w:r>
              <w:t>70-72%</w:t>
            </w:r>
          </w:p>
        </w:tc>
      </w:tr>
      <w:tr w:rsidR="00EF2871" w14:paraId="1F6C3DCB" w14:textId="77777777">
        <w:trPr>
          <w:trHeight w:val="380"/>
          <w:jc w:val="center"/>
        </w:trPr>
        <w:tc>
          <w:tcPr>
            <w:tcW w:w="2610" w:type="dxa"/>
            <w:vAlign w:val="center"/>
          </w:tcPr>
          <w:p w14:paraId="5D22BE0B" w14:textId="77777777" w:rsidR="00EF2871" w:rsidRDefault="009965A2">
            <w:r>
              <w:t>D+</w:t>
            </w:r>
          </w:p>
        </w:tc>
        <w:tc>
          <w:tcPr>
            <w:tcW w:w="2425" w:type="dxa"/>
            <w:vAlign w:val="center"/>
          </w:tcPr>
          <w:p w14:paraId="18E189B2" w14:textId="77777777" w:rsidR="00EF2871" w:rsidRDefault="009965A2">
            <w:r>
              <w:t>67-69%</w:t>
            </w:r>
          </w:p>
        </w:tc>
      </w:tr>
      <w:tr w:rsidR="00EF2871" w14:paraId="7A0D2803" w14:textId="77777777">
        <w:trPr>
          <w:trHeight w:val="380"/>
          <w:jc w:val="center"/>
        </w:trPr>
        <w:tc>
          <w:tcPr>
            <w:tcW w:w="2610" w:type="dxa"/>
            <w:vAlign w:val="center"/>
          </w:tcPr>
          <w:p w14:paraId="168B5D34" w14:textId="77777777" w:rsidR="00EF2871" w:rsidRDefault="009965A2">
            <w:r>
              <w:t>D</w:t>
            </w:r>
          </w:p>
        </w:tc>
        <w:tc>
          <w:tcPr>
            <w:tcW w:w="2425" w:type="dxa"/>
            <w:vAlign w:val="center"/>
          </w:tcPr>
          <w:p w14:paraId="7B83602A" w14:textId="77777777" w:rsidR="00EF2871" w:rsidRDefault="009965A2">
            <w:r>
              <w:t>60-66%</w:t>
            </w:r>
          </w:p>
        </w:tc>
      </w:tr>
      <w:tr w:rsidR="00EF2871" w14:paraId="33382557" w14:textId="77777777">
        <w:trPr>
          <w:trHeight w:val="380"/>
          <w:jc w:val="center"/>
        </w:trPr>
        <w:tc>
          <w:tcPr>
            <w:tcW w:w="2610" w:type="dxa"/>
            <w:vAlign w:val="center"/>
          </w:tcPr>
          <w:p w14:paraId="65C4E590" w14:textId="77777777" w:rsidR="00EF2871" w:rsidRDefault="009965A2">
            <w:r>
              <w:t>F</w:t>
            </w:r>
          </w:p>
        </w:tc>
        <w:tc>
          <w:tcPr>
            <w:tcW w:w="2425" w:type="dxa"/>
            <w:vAlign w:val="center"/>
          </w:tcPr>
          <w:p w14:paraId="4DA7A37F" w14:textId="77777777" w:rsidR="00EF2871" w:rsidRDefault="009965A2">
            <w:r>
              <w:t>0-59%</w:t>
            </w:r>
          </w:p>
        </w:tc>
      </w:tr>
    </w:tbl>
    <w:p w14:paraId="0BFD4B28" w14:textId="77777777" w:rsidR="00EF2871" w:rsidRDefault="009965A2">
      <w:pPr>
        <w:pStyle w:val="Heading2"/>
        <w:ind w:firstLine="432"/>
      </w:pPr>
      <w:r>
        <w:t>Participation</w:t>
      </w:r>
    </w:p>
    <w:p w14:paraId="0F38FB20" w14:textId="77777777" w:rsidR="00EF2871" w:rsidRDefault="009965A2">
      <w:pPr>
        <w:widowControl w:val="0"/>
        <w:spacing w:after="240"/>
        <w:ind w:firstLine="720"/>
      </w:pPr>
      <w:r>
        <w:t>Students are expected to participate in all activities as listed on the course calendar – via 2-week module blocks.</w:t>
      </w:r>
    </w:p>
    <w:p w14:paraId="1806B9F1" w14:textId="77777777" w:rsidR="00EF2871" w:rsidRDefault="009965A2">
      <w:pPr>
        <w:widowControl w:val="0"/>
        <w:pBdr>
          <w:top w:val="nil"/>
          <w:left w:val="nil"/>
          <w:bottom w:val="nil"/>
          <w:right w:val="nil"/>
          <w:between w:val="nil"/>
        </w:pBdr>
        <w:spacing w:before="120" w:after="120"/>
        <w:rPr>
          <w:color w:val="000000"/>
        </w:rPr>
      </w:pPr>
      <w:r>
        <w:rPr>
          <w:color w:val="000000"/>
        </w:rPr>
        <w:t xml:space="preserve">Students will reflect on their course participation throughout the semester and provide a written or Flipgrid explanation of how they would </w:t>
      </w:r>
      <w:r>
        <w:rPr>
          <w:color w:val="000000"/>
        </w:rPr>
        <w:t xml:space="preserve">grade themselves using provided criteria. </w:t>
      </w:r>
    </w:p>
    <w:p w14:paraId="551818AF" w14:textId="77777777" w:rsidR="00EF2871" w:rsidRDefault="009965A2">
      <w:pPr>
        <w:pStyle w:val="Heading2"/>
        <w:ind w:firstLine="432"/>
      </w:pPr>
      <w:r>
        <w:t>Viewing Grades in Canvas</w:t>
      </w:r>
    </w:p>
    <w:p w14:paraId="1877CC04" w14:textId="77777777" w:rsidR="00EF2871" w:rsidRDefault="009965A2">
      <w:pPr>
        <w:widowControl w:val="0"/>
        <w:spacing w:after="240"/>
        <w:ind w:firstLine="720"/>
      </w:pPr>
      <w:r>
        <w:t xml:space="preserve">Points you receive for graded activities will be posted to Grades. Click on the Grades link to view your points. </w:t>
      </w:r>
    </w:p>
    <w:p w14:paraId="46DA7225" w14:textId="77777777" w:rsidR="00EF2871" w:rsidRDefault="009965A2">
      <w:pPr>
        <w:widowControl w:val="0"/>
        <w:spacing w:after="240"/>
        <w:ind w:firstLine="720"/>
        <w:rPr>
          <w:color w:val="000000"/>
        </w:rPr>
      </w:pPr>
      <w:r>
        <w:rPr>
          <w:color w:val="000000"/>
        </w:rPr>
        <w:t xml:space="preserve">Your instructor will update the online grades each time a grading session has been </w:t>
      </w:r>
      <w:r>
        <w:t>completed</w:t>
      </w:r>
      <w:r>
        <w:rPr>
          <w:color w:val="000000"/>
        </w:rPr>
        <w:t>—typically 3 days following the completion of an a</w:t>
      </w:r>
      <w:r>
        <w:rPr>
          <w:color w:val="000000"/>
        </w:rPr>
        <w:t>ctivity. You will see a visual indication of new grades posted on your Canvas home page under the link to this course.</w:t>
      </w:r>
    </w:p>
    <w:p w14:paraId="4559D43A" w14:textId="77777777" w:rsidR="00EF2871" w:rsidRDefault="00EF2871"/>
    <w:p w14:paraId="222F864B" w14:textId="77777777" w:rsidR="00EF2871" w:rsidRDefault="009965A2">
      <w:pPr>
        <w:pStyle w:val="Heading1"/>
      </w:pPr>
      <w:r>
        <w:t>Other Policies</w:t>
      </w:r>
    </w:p>
    <w:p w14:paraId="143FC131" w14:textId="77777777" w:rsidR="00EF2871" w:rsidRDefault="009965A2">
      <w:pPr>
        <w:pStyle w:val="Heading2"/>
        <w:ind w:firstLine="432"/>
      </w:pPr>
      <w:r>
        <w:t>Absences due to Military Service</w:t>
      </w:r>
    </w:p>
    <w:p w14:paraId="6CE33563" w14:textId="77777777" w:rsidR="00EF2871" w:rsidRDefault="009965A2">
      <w:pPr>
        <w:pBdr>
          <w:top w:val="nil"/>
          <w:left w:val="nil"/>
          <w:bottom w:val="nil"/>
          <w:right w:val="nil"/>
          <w:between w:val="nil"/>
        </w:pBdr>
        <w:shd w:val="clear" w:color="auto" w:fill="FFFFFF"/>
        <w:spacing w:after="150"/>
        <w:ind w:firstLine="720"/>
        <w:rPr>
          <w:color w:val="100515"/>
          <w:sz w:val="24"/>
          <w:szCs w:val="24"/>
        </w:rPr>
      </w:pPr>
      <w:r>
        <w:rPr>
          <w:color w:val="100515"/>
          <w:sz w:val="24"/>
          <w:szCs w:val="24"/>
        </w:rPr>
        <w:t>As stated in the UWSP Catalog, you will not be penalized for class absence due to unavoi</w:t>
      </w:r>
      <w:r>
        <w:rPr>
          <w:color w:val="100515"/>
          <w:sz w:val="24"/>
          <w:szCs w:val="24"/>
        </w:rPr>
        <w:t xml:space="preserve">dable or legitimate required military obligations, or medical appointments at a VA facility, </w:t>
      </w:r>
      <w:hyperlink r:id="rId27">
        <w:r>
          <w:rPr>
            <w:color w:val="0563C1"/>
            <w:sz w:val="24"/>
            <w:szCs w:val="24"/>
            <w:u w:val="single"/>
          </w:rPr>
          <w:t>not to exceed two (2)</w:t>
        </w:r>
      </w:hyperlink>
      <w:r>
        <w:rPr>
          <w:color w:val="100515"/>
          <w:sz w:val="24"/>
          <w:szCs w:val="24"/>
        </w:rPr>
        <w:t xml:space="preserve"> </w:t>
      </w:r>
      <w:hyperlink r:id="rId28">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w:t>
      </w:r>
      <w:r>
        <w:rPr>
          <w:color w:val="100515"/>
          <w:sz w:val="24"/>
          <w:szCs w:val="24"/>
        </w:rPr>
        <w:t>roviding documentation to the Office of the Dean of Students to verify the reason for the absence. The faculty member is responsible to provide reasonable accommodations or opportunities to make up exams or other course assignments that have an impact on t</w:t>
      </w:r>
      <w:r>
        <w:rPr>
          <w:color w:val="100515"/>
          <w:sz w:val="24"/>
          <w:szCs w:val="24"/>
        </w:rPr>
        <w:t>he course grade. For absences due to being deployed for active duty, please refer to the </w:t>
      </w:r>
      <w:hyperlink r:id="rId29">
        <w:r>
          <w:rPr>
            <w:color w:val="6F00C5"/>
            <w:sz w:val="24"/>
            <w:szCs w:val="24"/>
            <w:u w:val="single"/>
          </w:rPr>
          <w:t>Military Call-Up Instructions for Students</w:t>
        </w:r>
      </w:hyperlink>
      <w:r>
        <w:rPr>
          <w:color w:val="100515"/>
          <w:sz w:val="24"/>
          <w:szCs w:val="24"/>
        </w:rPr>
        <w:t>.</w:t>
      </w:r>
    </w:p>
    <w:p w14:paraId="638406D5" w14:textId="77777777" w:rsidR="00EF2871" w:rsidRDefault="009965A2">
      <w:pPr>
        <w:pStyle w:val="Heading2"/>
        <w:ind w:firstLine="432"/>
      </w:pPr>
      <w:r>
        <w:t>Academic Honesty Policy &amp; Procedures</w:t>
      </w:r>
    </w:p>
    <w:p w14:paraId="5B06FA8F" w14:textId="77777777" w:rsidR="00EF2871" w:rsidRDefault="009965A2">
      <w:r>
        <w:rPr>
          <w:b/>
        </w:rPr>
        <w:t>Student Academic Disciplinary Procedures</w:t>
      </w:r>
    </w:p>
    <w:p w14:paraId="35C73058" w14:textId="77777777" w:rsidR="00EF2871" w:rsidRDefault="009965A2">
      <w:r>
        <w:t>UWSP 14.01 Statement of principles</w:t>
      </w:r>
    </w:p>
    <w:p w14:paraId="35966521" w14:textId="77777777" w:rsidR="00EF2871" w:rsidRDefault="009965A2">
      <w:r>
        <w:t>The board of regents, administrators, faculty, academic staff and students of the university of Wisconsin system believe that academic honesty and integrity are fundamental to the</w:t>
      </w:r>
      <w:r>
        <w:t xml:space="preserve"> mission of higher education and of the university of Wisconsin system.  The university has a responsibility to promote academic honesty and integrity and to develop procedures to deal effectively with instances of academic dishonesty.  Students are respon</w:t>
      </w:r>
      <w:r>
        <w:t>sible for the honest completion and representation of their work, for the appropriate citation of sources, and for respect of others’ academic endeavors.  Students who violate these standards must be confronted and must accept the consequences of their act</w:t>
      </w:r>
      <w:r>
        <w:t xml:space="preserve">ions. </w:t>
      </w:r>
    </w:p>
    <w:p w14:paraId="65B26F90" w14:textId="77777777" w:rsidR="00EF2871" w:rsidRDefault="009965A2">
      <w:r>
        <w:t xml:space="preserve">UWSP 14.03 Academic misconduct subject to disciplinary action.  </w:t>
      </w:r>
    </w:p>
    <w:p w14:paraId="096ED995" w14:textId="77777777" w:rsidR="00EF2871" w:rsidRDefault="009965A2">
      <w:r>
        <w:t>(1)  Academic misconduct is an act in which a student:</w:t>
      </w:r>
    </w:p>
    <w:p w14:paraId="7C9DDCAD" w14:textId="77777777" w:rsidR="00EF2871" w:rsidRDefault="009965A2">
      <w:pPr>
        <w:ind w:left="1080"/>
      </w:pPr>
      <w:r>
        <w:t>(a)  Seeks to claim credit for the work or efforts of another without authorization or citation.</w:t>
      </w:r>
    </w:p>
    <w:p w14:paraId="4F27D7DA" w14:textId="77777777" w:rsidR="00EF2871" w:rsidRDefault="009965A2">
      <w:pPr>
        <w:ind w:left="1080"/>
      </w:pPr>
      <w:r>
        <w:t>(b)  Uses unauthorized materials</w:t>
      </w:r>
      <w:r>
        <w:t xml:space="preserve"> or fabricated data in any academic exercise;</w:t>
      </w:r>
    </w:p>
    <w:p w14:paraId="46909B8A" w14:textId="77777777" w:rsidR="00EF2871" w:rsidRDefault="009965A2">
      <w:pPr>
        <w:ind w:left="1080"/>
      </w:pPr>
      <w:r>
        <w:t>(c)  Forges or falsifies academic documents or records;</w:t>
      </w:r>
    </w:p>
    <w:p w14:paraId="34ABD2B4" w14:textId="77777777" w:rsidR="00EF2871" w:rsidRDefault="009965A2">
      <w:r>
        <w:t xml:space="preserve">     (d)  Intentionally impedes or damages the academic work of others;</w:t>
      </w:r>
    </w:p>
    <w:p w14:paraId="3EBF0780" w14:textId="77777777" w:rsidR="00EF2871" w:rsidRDefault="009965A2">
      <w:pPr>
        <w:ind w:left="1080"/>
      </w:pPr>
      <w:r>
        <w:t>(e)  Engages in conduct aimed at making false representation of a student's academ</w:t>
      </w:r>
      <w:r>
        <w:t>ic performance; or</w:t>
      </w:r>
    </w:p>
    <w:p w14:paraId="418F979C" w14:textId="77777777" w:rsidR="00EF2871" w:rsidRDefault="009965A2">
      <w:pPr>
        <w:ind w:left="1080"/>
      </w:pPr>
      <w:r>
        <w:t>(f)  Assists other students in any of these acts.</w:t>
      </w:r>
    </w:p>
    <w:p w14:paraId="3CB81AE8" w14:textId="77777777" w:rsidR="00EF2871" w:rsidRDefault="00EF2871"/>
    <w:p w14:paraId="7DED0AF2" w14:textId="77777777" w:rsidR="00EF2871" w:rsidRDefault="009965A2">
      <w:r>
        <w:t xml:space="preserve">(2)  Examples of academic misconduct include, but are not limited to: cheating on an examination; collaborating with others in work to be presented, contrary to the stated rules of the course; submitting a paper or assignment as one's own work when a part </w:t>
      </w:r>
      <w:r>
        <w:t>or all of the paper or assignment is the work of another; submitting a paper or assignment that contains ideas or research of others without appropriately identifying the sources of those ideas; stealing examinations or course materials; submitting, if con</w:t>
      </w:r>
      <w:r>
        <w:t>trary to the rules of a course, work previously presented in another course; tampering with the laboratory experiment or computer program of another student; knowingly and intentionally assisting another student in any of the above, including assistance in</w:t>
      </w:r>
      <w:r>
        <w:t xml:space="preserve"> an arrangement whereby any work, classroom performance, examination or other activity is submitted or performed by a person other than the student under whose name the work is submitted or performed.</w:t>
      </w:r>
    </w:p>
    <w:p w14:paraId="09C9EFDC" w14:textId="77777777" w:rsidR="00EF2871" w:rsidRDefault="009965A2">
      <w:pPr>
        <w:pStyle w:val="Heading2"/>
        <w:ind w:firstLine="432"/>
      </w:pPr>
      <w:r>
        <w:t>Clery Act</w:t>
      </w:r>
    </w:p>
    <w:p w14:paraId="23038DD6" w14:textId="77777777" w:rsidR="00EF2871" w:rsidRDefault="009965A2">
      <w:r>
        <w:t>The US Department of Education requires unive</w:t>
      </w:r>
      <w:r>
        <w:t>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0">
        <w:r>
          <w:t xml:space="preserve"> </w:t>
        </w:r>
      </w:hyperlink>
      <w:hyperlink r:id="rId31">
        <w:r>
          <w:rPr>
            <w:color w:val="1155CC"/>
            <w:u w:val="single"/>
          </w:rPr>
          <w:t>Annual Security Report</w:t>
        </w:r>
      </w:hyperlink>
      <w:r>
        <w:t>. Another requirement of the Clery Act, is that the campus community must be given timely warnings of ongoing s</w:t>
      </w:r>
      <w:r>
        <w:t>afety threats and immediate/emergency notifications.  For more information about when and how these notices will be sent out, please see our</w:t>
      </w:r>
      <w:hyperlink r:id="rId32">
        <w:r>
          <w:t xml:space="preserve"> </w:t>
        </w:r>
      </w:hyperlink>
      <w:hyperlink r:id="rId33">
        <w:r>
          <w:rPr>
            <w:color w:val="1155CC"/>
            <w:u w:val="single"/>
          </w:rPr>
          <w:t>Jeanne Clery Act</w:t>
        </w:r>
      </w:hyperlink>
      <w:r>
        <w:t xml:space="preserve"> page. </w:t>
      </w:r>
    </w:p>
    <w:p w14:paraId="5A650616" w14:textId="77777777" w:rsidR="00EF2871" w:rsidRDefault="009965A2">
      <w:pPr>
        <w:pStyle w:val="Heading2"/>
        <w:ind w:firstLine="432"/>
      </w:pPr>
      <w:r>
        <w:t>Commit to Integrity</w:t>
      </w:r>
    </w:p>
    <w:p w14:paraId="70A74E6F" w14:textId="77777777" w:rsidR="00EF2871" w:rsidRDefault="009965A2">
      <w:pPr>
        <w:widowControl w:val="0"/>
        <w:spacing w:after="240"/>
        <w:ind w:firstLine="720"/>
      </w:pPr>
      <w:r>
        <w:t>As a student in this course (and at this university) you are expected to maintain high degrees of professionalism, commitment to active learning and participation in this class and also int</w:t>
      </w:r>
      <w:r>
        <w:t>egrity in your behavior in and out of the classroom.</w:t>
      </w:r>
    </w:p>
    <w:p w14:paraId="5D78ED5C" w14:textId="77777777" w:rsidR="00EF2871" w:rsidRDefault="009965A2">
      <w:pPr>
        <w:pStyle w:val="Heading2"/>
        <w:ind w:firstLine="432"/>
      </w:pPr>
      <w:r>
        <w:t>Confidentiality</w:t>
      </w:r>
    </w:p>
    <w:p w14:paraId="0336D823" w14:textId="77777777" w:rsidR="00EF2871" w:rsidRDefault="009965A2">
      <w:pPr>
        <w:ind w:firstLine="720"/>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6A0E77E6" w14:textId="77777777" w:rsidR="00EF2871" w:rsidRDefault="009965A2">
      <w:pPr>
        <w:pStyle w:val="Heading2"/>
        <w:ind w:firstLine="432"/>
      </w:pPr>
      <w:r>
        <w:t>Copyright infringement</w:t>
      </w:r>
    </w:p>
    <w:p w14:paraId="481AB3CF" w14:textId="77777777" w:rsidR="00EF2871" w:rsidRDefault="009965A2">
      <w:r>
        <w:t>This is the act of exercising, without permission or legal authority, one or more of the exclusive rights granted to the copyright owner under section 106 of the Copyright Act. Each year students violate these laws and campus policie</w:t>
      </w:r>
      <w:r>
        <w:t>s, putting themselves at risk of federal prosecution. For more information about what to expect if you are caught, or to take preventive measures to keep your computing device clean, visit our</w:t>
      </w:r>
      <w:hyperlink r:id="rId34">
        <w:r>
          <w:rPr>
            <w:color w:val="1155CC"/>
            <w:u w:val="single"/>
          </w:rPr>
          <w:t xml:space="preserve"> copyright page</w:t>
        </w:r>
      </w:hyperlink>
      <w:r>
        <w:t xml:space="preserve">. </w:t>
      </w:r>
    </w:p>
    <w:p w14:paraId="4370E357" w14:textId="77777777" w:rsidR="00EF2871" w:rsidRDefault="009965A2">
      <w:pPr>
        <w:pStyle w:val="Heading2"/>
        <w:ind w:firstLine="432"/>
      </w:pPr>
      <w:r>
        <w:t>Dropping UWSP Courses</w:t>
      </w:r>
    </w:p>
    <w:p w14:paraId="5CCE63F5" w14:textId="77777777" w:rsidR="00EF2871" w:rsidRDefault="009965A2">
      <w:pPr>
        <w:widowControl w:val="0"/>
        <w:spacing w:after="240"/>
        <w:ind w:firstLine="720"/>
      </w:pPr>
      <w:bookmarkStart w:id="0" w:name="gjdgxs" w:colFirst="0" w:colLast="0"/>
      <w:bookmarkEnd w:id="0"/>
      <w:r>
        <w:t xml:space="preserve">It is the student’s responsibility to understand when they need to consider unenrolling from a course. Refer to the UWSP </w:t>
      </w:r>
      <w:hyperlink r:id="rId35">
        <w:r>
          <w:rPr>
            <w:color w:val="0000FF"/>
            <w:u w:val="single"/>
          </w:rPr>
          <w:t>Academic Calendar</w:t>
        </w:r>
      </w:hyperlink>
      <w:r>
        <w:t xml:space="preserve"> for dates</w:t>
      </w:r>
      <w:r>
        <w:t xml:space="preserve"> and deadlines for registration. After this period, a serious and compelling reason is required to drop from the course. Serious and compelling reasons includes: (1) documented and significant change in work hours, leaving student unable to attend class, o</w:t>
      </w:r>
      <w:r>
        <w:t>r (2) documented and severe physical/mental illness/injury to the student or student’s family.</w:t>
      </w:r>
    </w:p>
    <w:p w14:paraId="74DDA8A9" w14:textId="77777777" w:rsidR="00EF2871" w:rsidRDefault="009965A2">
      <w:pPr>
        <w:pStyle w:val="Heading2"/>
        <w:ind w:firstLine="432"/>
      </w:pPr>
      <w:r>
        <w:t>Drug Free Schools and Communities Act</w:t>
      </w:r>
    </w:p>
    <w:p w14:paraId="769C427E" w14:textId="77777777" w:rsidR="00EF2871" w:rsidRDefault="009965A2">
      <w:r>
        <w:t>The Drug Free Schools and Communities Act</w:t>
      </w:r>
      <w:r>
        <w:rPr>
          <w:highlight w:val="white"/>
        </w:rPr>
        <w:t xml:space="preserve"> (DFSCA) requires institutions of higher education to establish policies that addr</w:t>
      </w:r>
      <w:r>
        <w:rPr>
          <w:highlight w:val="white"/>
        </w:rPr>
        <w:t xml:space="preserve">ess unlawful possession, use, or distribution of alcohol and illicit drugs. The DFSCA also requires the establishment of a drug and alcohol prevention program. The Center for Prevention </w:t>
      </w:r>
      <w:r>
        <w:t>lists information about alcohol and drugs, their effects, and the lega</w:t>
      </w:r>
      <w:r>
        <w:t>l consequences if found in possession of these substances.</w:t>
      </w:r>
      <w:hyperlink r:id="rId36">
        <w:r>
          <w:rPr>
            <w:b/>
          </w:rPr>
          <w:t xml:space="preserve"> </w:t>
        </w:r>
      </w:hyperlink>
      <w:hyperlink r:id="rId37">
        <w:r>
          <w:rPr>
            <w:color w:val="1155CC"/>
            <w:u w:val="single"/>
          </w:rPr>
          <w:t>Center for Prevention – DFSCA</w:t>
        </w:r>
      </w:hyperlink>
    </w:p>
    <w:p w14:paraId="63AFD994" w14:textId="77777777" w:rsidR="00EF2871" w:rsidRDefault="009965A2">
      <w:pPr>
        <w:pStyle w:val="Heading2"/>
        <w:ind w:firstLine="432"/>
      </w:pPr>
      <w:r>
        <w:t>Emergency Procedures</w:t>
      </w:r>
    </w:p>
    <w:p w14:paraId="6C3ADBB4" w14:textId="77777777" w:rsidR="00EF2871" w:rsidRDefault="009965A2">
      <w:pPr>
        <w:numPr>
          <w:ilvl w:val="0"/>
          <w:numId w:val="5"/>
        </w:numPr>
        <w:pBdr>
          <w:top w:val="nil"/>
          <w:left w:val="nil"/>
          <w:bottom w:val="nil"/>
          <w:right w:val="nil"/>
          <w:between w:val="nil"/>
        </w:pBdr>
      </w:pPr>
      <w:r>
        <w:rPr>
          <w:color w:val="000000"/>
        </w:rPr>
        <w:t>In the</w:t>
      </w:r>
      <w:r>
        <w:rPr>
          <w:color w:val="000000"/>
        </w:rPr>
        <w:t xml:space="preserve"> event of a </w:t>
      </w:r>
      <w:r>
        <w:rPr>
          <w:b/>
          <w:color w:val="000000"/>
        </w:rPr>
        <w:t>medical emergency call 9-1-1</w:t>
      </w:r>
      <w:r>
        <w:rPr>
          <w:color w:val="000000"/>
        </w:rPr>
        <w:t xml:space="preserve"> or use campus phone </w:t>
      </w:r>
      <w:r>
        <w:rPr>
          <w:color w:val="000000"/>
          <w:highlight w:val="yellow"/>
        </w:rPr>
        <w:t>[</w:t>
      </w:r>
      <w:r>
        <w:rPr>
          <w:highlight w:val="yellow"/>
        </w:rPr>
        <w:t>Athletic Offices - MCCH</w:t>
      </w:r>
      <w:r>
        <w:rPr>
          <w:color w:val="000000"/>
          <w:highlight w:val="yellow"/>
        </w:rPr>
        <w:t>]</w:t>
      </w:r>
      <w:r>
        <w:rPr>
          <w:color w:val="000000"/>
        </w:rPr>
        <w:t xml:space="preserve">. Offer assistance if trained and willing to do so. Guide emergency responders to victim. </w:t>
      </w:r>
      <w:r>
        <w:rPr>
          <w:color w:val="000000"/>
        </w:rPr>
        <w:br/>
      </w:r>
    </w:p>
    <w:p w14:paraId="290B7989" w14:textId="77777777" w:rsidR="00EF2871" w:rsidRDefault="009965A2">
      <w:pPr>
        <w:numPr>
          <w:ilvl w:val="0"/>
          <w:numId w:val="5"/>
        </w:numPr>
        <w:pBdr>
          <w:top w:val="nil"/>
          <w:left w:val="nil"/>
          <w:bottom w:val="nil"/>
          <w:right w:val="nil"/>
          <w:between w:val="nil"/>
        </w:pBdr>
      </w:pPr>
      <w:r>
        <w:rPr>
          <w:color w:val="000000"/>
        </w:rPr>
        <w:t xml:space="preserve">In the event of </w:t>
      </w:r>
      <w:r>
        <w:rPr>
          <w:b/>
          <w:color w:val="000000"/>
        </w:rPr>
        <w:t>a tornado warning</w:t>
      </w:r>
      <w:r>
        <w:rPr>
          <w:color w:val="000000"/>
        </w:rPr>
        <w:t xml:space="preserve">, </w:t>
      </w:r>
      <w:r>
        <w:rPr>
          <w:b/>
          <w:color w:val="000000"/>
        </w:rPr>
        <w:t>proceed to the lowest level interior room</w:t>
      </w:r>
      <w:r>
        <w:rPr>
          <w:color w:val="000000"/>
        </w:rPr>
        <w:t xml:space="preserve"> w</w:t>
      </w:r>
      <w:r>
        <w:rPr>
          <w:color w:val="000000"/>
        </w:rPr>
        <w:t>ithout window exposure at</w:t>
      </w:r>
      <w:r>
        <w:rPr>
          <w:color w:val="000000"/>
          <w:highlight w:val="yellow"/>
        </w:rPr>
        <w:t xml:space="preserve"> </w:t>
      </w:r>
      <w:r>
        <w:rPr>
          <w:highlight w:val="yellow"/>
        </w:rPr>
        <w:t>MCCH Locker rooms</w:t>
      </w:r>
      <w:r>
        <w:rPr>
          <w:color w:val="000000"/>
          <w:highlight w:val="yellow"/>
        </w:rPr>
        <w:t>]</w:t>
      </w:r>
      <w:r>
        <w:rPr>
          <w:color w:val="000000"/>
        </w:rPr>
        <w:t xml:space="preserve">.   See </w:t>
      </w:r>
      <w:hyperlink r:id="rId38">
        <w:r>
          <w:rPr>
            <w:rFonts w:ascii="Calibri" w:eastAsia="Calibri" w:hAnsi="Calibri" w:cs="Calibri"/>
            <w:color w:val="0563C1"/>
            <w:sz w:val="24"/>
            <w:szCs w:val="24"/>
            <w:u w:val="single"/>
          </w:rPr>
          <w:t>www.uwsp.edu/rmgt/Pages/em/procedures/other/floor-plans.aspx</w:t>
        </w:r>
      </w:hyperlink>
      <w:r>
        <w:rPr>
          <w:color w:val="000000"/>
        </w:rPr>
        <w:t xml:space="preserve"> for floor plans showing severe weather shelters on campus.  Avoid wide-span structures (gyms, pools or large classrooms).</w:t>
      </w:r>
      <w:r>
        <w:rPr>
          <w:color w:val="000000"/>
        </w:rPr>
        <w:br/>
        <w:t> </w:t>
      </w:r>
    </w:p>
    <w:p w14:paraId="38423B09" w14:textId="77777777" w:rsidR="00EF2871" w:rsidRDefault="009965A2">
      <w:pPr>
        <w:numPr>
          <w:ilvl w:val="0"/>
          <w:numId w:val="5"/>
        </w:numPr>
        <w:pBdr>
          <w:top w:val="nil"/>
          <w:left w:val="nil"/>
          <w:bottom w:val="nil"/>
          <w:right w:val="nil"/>
          <w:between w:val="nil"/>
        </w:pBdr>
      </w:pPr>
      <w:r>
        <w:rPr>
          <w:color w:val="000000"/>
        </w:rPr>
        <w:t xml:space="preserve">In the event of </w:t>
      </w:r>
      <w:r>
        <w:rPr>
          <w:b/>
          <w:color w:val="000000"/>
        </w:rPr>
        <w:t>a fire alarm</w:t>
      </w:r>
      <w:r>
        <w:rPr>
          <w:color w:val="000000"/>
        </w:rPr>
        <w:t xml:space="preserve">, </w:t>
      </w:r>
      <w:r>
        <w:rPr>
          <w:b/>
          <w:color w:val="000000"/>
        </w:rPr>
        <w:t>evacuate the building</w:t>
      </w:r>
      <w:r>
        <w:rPr>
          <w:color w:val="000000"/>
        </w:rPr>
        <w:t xml:space="preserve"> in a calm manner. M</w:t>
      </w:r>
      <w:r>
        <w:rPr>
          <w:color w:val="000000"/>
        </w:rPr>
        <w:t xml:space="preserve">eet at </w:t>
      </w:r>
      <w:r>
        <w:rPr>
          <w:highlight w:val="yellow"/>
        </w:rPr>
        <w:t>CPS Building</w:t>
      </w:r>
      <w:r>
        <w:rPr>
          <w:color w:val="000000"/>
          <w:highlight w:val="yellow"/>
        </w:rPr>
        <w:t>]</w:t>
      </w:r>
      <w:r>
        <w:rPr>
          <w:color w:val="000000"/>
        </w:rPr>
        <w:t xml:space="preserve">. Notify instructor or emergency response personnel of any missing individuals. </w:t>
      </w:r>
      <w:r>
        <w:rPr>
          <w:color w:val="000000"/>
        </w:rPr>
        <w:br/>
      </w:r>
    </w:p>
    <w:p w14:paraId="5FDF9FEF" w14:textId="77777777" w:rsidR="00EF2871" w:rsidRDefault="009965A2">
      <w:pPr>
        <w:numPr>
          <w:ilvl w:val="0"/>
          <w:numId w:val="5"/>
        </w:numPr>
        <w:pBdr>
          <w:top w:val="nil"/>
          <w:left w:val="nil"/>
          <w:bottom w:val="nil"/>
          <w:right w:val="nil"/>
          <w:between w:val="nil"/>
        </w:pBdr>
      </w:pPr>
      <w:r>
        <w:rPr>
          <w:b/>
          <w:color w:val="000000"/>
        </w:rPr>
        <w:t>Active Shooter – RUN. HIDE. FIGHT.</w:t>
      </w:r>
      <w:r>
        <w:rPr>
          <w:color w:val="000000"/>
        </w:rPr>
        <w:t xml:space="preserve"> If trapped, hide, lock doors, turn off lights, spread out and remain quiet. Call 9-1-1 when it is safe to do so.  Follo</w:t>
      </w:r>
      <w:r>
        <w:rPr>
          <w:color w:val="000000"/>
        </w:rPr>
        <w:t xml:space="preserve">w instructions of emergency responders. </w:t>
      </w:r>
      <w:r>
        <w:rPr>
          <w:color w:val="000000"/>
        </w:rPr>
        <w:br/>
      </w:r>
    </w:p>
    <w:p w14:paraId="21078199" w14:textId="77777777" w:rsidR="00EF2871" w:rsidRDefault="009965A2">
      <w:pPr>
        <w:numPr>
          <w:ilvl w:val="0"/>
          <w:numId w:val="5"/>
        </w:numPr>
        <w:pBdr>
          <w:top w:val="nil"/>
          <w:left w:val="nil"/>
          <w:bottom w:val="nil"/>
          <w:right w:val="nil"/>
          <w:between w:val="nil"/>
        </w:pBdr>
      </w:pPr>
      <w:r>
        <w:rPr>
          <w:color w:val="000000"/>
        </w:rPr>
        <w:t xml:space="preserve">See UW-Stevens Point Emergency Procedures at </w:t>
      </w:r>
      <w:hyperlink r:id="rId39">
        <w:r>
          <w:rPr>
            <w:rFonts w:ascii="Calibri" w:eastAsia="Calibri" w:hAnsi="Calibri" w:cs="Calibri"/>
            <w:color w:val="0563C1"/>
            <w:sz w:val="24"/>
            <w:szCs w:val="24"/>
            <w:u w:val="single"/>
          </w:rPr>
          <w:t>www.uwsp.edu/rmgt/Pages/em/procedures</w:t>
        </w:r>
      </w:hyperlink>
      <w:r>
        <w:rPr>
          <w:color w:val="000000"/>
        </w:rPr>
        <w:t xml:space="preserve"> for details on all emergency response at UW-Stevens Point.”</w:t>
      </w:r>
    </w:p>
    <w:p w14:paraId="38038208" w14:textId="77777777" w:rsidR="00EF2871" w:rsidRDefault="00EF2871"/>
    <w:p w14:paraId="79A03043" w14:textId="77777777" w:rsidR="00EF2871" w:rsidRDefault="009965A2">
      <w:pPr>
        <w:pStyle w:val="Heading2"/>
        <w:ind w:firstLine="432"/>
        <w:rPr>
          <w:color w:val="5F2987"/>
        </w:rPr>
      </w:pPr>
      <w:bookmarkStart w:id="1" w:name="_30j0zll" w:colFirst="0" w:colLast="0"/>
      <w:bookmarkEnd w:id="1"/>
      <w:r>
        <w:t>*Equal Access for Students with Disabilities</w:t>
      </w:r>
    </w:p>
    <w:p w14:paraId="116885DC" w14:textId="77777777" w:rsidR="00EF2871" w:rsidRDefault="009965A2">
      <w:bookmarkStart w:id="2" w:name="_1fob9te" w:colFirst="0" w:colLast="0"/>
      <w:bookmarkEnd w:id="2"/>
      <w:r>
        <w:t>UW-Stevens Point will modify academic program requirements as necessary to ensure that they do not discriminate against qualified applicants or students with disabilities.  The modifications should not affect th</w:t>
      </w:r>
      <w:r>
        <w:t xml:space="preserve">e substance of educational programs or compromise academic standards; nor should they intrude upon academic freedom.  Examinations or other procedures used for evaluating students' academic achievements may be adapted.  The results of such evaluation must </w:t>
      </w:r>
      <w:r>
        <w:t>demonstrate the student's achievement in the academic activity, rather than describe his/her disability.</w:t>
      </w:r>
    </w:p>
    <w:p w14:paraId="71E404C9" w14:textId="77777777" w:rsidR="00EF2871" w:rsidRDefault="00EF2871">
      <w:pPr>
        <w:ind w:left="0"/>
        <w:rPr>
          <w:sz w:val="24"/>
          <w:szCs w:val="24"/>
        </w:rPr>
      </w:pPr>
    </w:p>
    <w:p w14:paraId="5398983E" w14:textId="77777777" w:rsidR="00EF2871" w:rsidRDefault="009965A2">
      <w:pPr>
        <w:ind w:firstLine="720"/>
        <w:rPr>
          <w:i/>
        </w:rPr>
      </w:pPr>
      <w:r>
        <w:rPr>
          <w:i/>
        </w:rPr>
        <w:t>If modifications are required due to a disability, please inform the instructor and contact the</w:t>
      </w:r>
      <w:hyperlink r:id="rId40">
        <w:r>
          <w:rPr>
            <w:i/>
            <w:color w:val="0563C1"/>
            <w:u w:val="single"/>
          </w:rPr>
          <w:t xml:space="preserve"> Disability and Assistive Technology Center</w:t>
        </w:r>
      </w:hyperlink>
      <w:r>
        <w:rPr>
          <w:i/>
        </w:rPr>
        <w:t xml:space="preserve"> to complete an Accommodations Request form.  Phone: 346-3365 or Room 609 Albertson Hall.</w:t>
      </w:r>
    </w:p>
    <w:p w14:paraId="20155ADE" w14:textId="77777777" w:rsidR="00EF2871" w:rsidRDefault="009965A2">
      <w:pPr>
        <w:pStyle w:val="Heading2"/>
        <w:ind w:firstLine="432"/>
      </w:pPr>
      <w:bookmarkStart w:id="3" w:name="_3znysh7" w:colFirst="0" w:colLast="0"/>
      <w:bookmarkEnd w:id="3"/>
      <w:r>
        <w:t>FERPA</w:t>
      </w:r>
    </w:p>
    <w:p w14:paraId="6E4BB00A" w14:textId="77777777" w:rsidR="00EF2871" w:rsidRDefault="009965A2">
      <w:r>
        <w:t>The</w:t>
      </w:r>
      <w:hyperlink r:id="rId41">
        <w:r>
          <w:t xml:space="preserve"> </w:t>
        </w:r>
      </w:hyperlink>
      <w:hyperlink r:id="rId42">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w:t>
      </w:r>
      <w:r>
        <w:rPr>
          <w:i/>
        </w:rPr>
        <w: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w:t>
      </w:r>
      <w:r>
        <w:t>fiable information from a student’s education records, without consent, to another school in which the student seeks or intends to enroll.</w:t>
      </w:r>
    </w:p>
    <w:p w14:paraId="68AD7514" w14:textId="77777777" w:rsidR="00EF2871" w:rsidRDefault="00EF2871"/>
    <w:p w14:paraId="61716D6F" w14:textId="77777777" w:rsidR="00EF2871" w:rsidRDefault="009965A2">
      <w:pPr>
        <w:ind w:firstLine="720"/>
        <w:rPr>
          <w:rFonts w:ascii="Calibri" w:eastAsia="Calibri" w:hAnsi="Calibri" w:cs="Calibri"/>
        </w:rPr>
      </w:pPr>
      <w:r>
        <w:t>Lecture materials and recordings for PHED 250 are protected intellectual property at UW-Stevens Point. Students in t</w:t>
      </w:r>
      <w:r>
        <w:t>his course may use the materials and recordings for their personal use related to participation in this class. Students may also take notes solely for their personal use. If a lecture is not already recorded, you are not authorized to record my lectures wi</w:t>
      </w:r>
      <w:r>
        <w:t>thout my permission unless you are considered by the university to be a qualified student with a disability requiring accommodation. [Regent Policy Document 4-1] Students may not copy or share lecture materials and recordings outside of class, including po</w:t>
      </w:r>
      <w:r>
        <w:t xml:space="preserve">sting on internet sites or selling to commercial entities.  Students are also prohibited from providing or selling their personal notes to anyone else or being paid for taking notes by any person or commercial firm without the instructor’s express written </w:t>
      </w:r>
      <w:r>
        <w:t>permission. Unauthorized use of these copyrighted lecture materials and recordings constitutes copyright infringement and may be addressed under the university's policies, UWS Chapters 14 and 17, governing student academic and non-academic misconduct.</w:t>
      </w:r>
    </w:p>
    <w:p w14:paraId="57802E1D" w14:textId="77777777" w:rsidR="00EF2871" w:rsidRDefault="00EF2871"/>
    <w:p w14:paraId="6B75F2DD" w14:textId="77777777" w:rsidR="00EF2871" w:rsidRDefault="00EF2871"/>
    <w:p w14:paraId="26F2EA71" w14:textId="77777777" w:rsidR="00EF2871" w:rsidRDefault="009965A2">
      <w:pPr>
        <w:pStyle w:val="Heading2"/>
        <w:ind w:firstLine="432"/>
      </w:pPr>
      <w:bookmarkStart w:id="4" w:name="_2et92p0" w:colFirst="0" w:colLast="0"/>
      <w:bookmarkEnd w:id="4"/>
      <w:r>
        <w:t>He</w:t>
      </w:r>
      <w:r>
        <w:t>lp Resources</w:t>
      </w:r>
    </w:p>
    <w:p w14:paraId="5018C917" w14:textId="77777777" w:rsidR="00EF2871" w:rsidRDefault="00EF2871">
      <w:pPr>
        <w:pBdr>
          <w:top w:val="nil"/>
          <w:left w:val="nil"/>
          <w:bottom w:val="nil"/>
          <w:right w:val="nil"/>
          <w:between w:val="nil"/>
        </w:pBdr>
        <w:ind w:firstLine="720"/>
        <w:rPr>
          <w:b/>
          <w:smallCaps/>
          <w:sz w:val="24"/>
          <w:szCs w:val="24"/>
        </w:rPr>
      </w:pPr>
    </w:p>
    <w:tbl>
      <w:tblPr>
        <w:tblStyle w:val="a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112"/>
        <w:gridCol w:w="1805"/>
        <w:gridCol w:w="2383"/>
      </w:tblGrid>
      <w:tr w:rsidR="00EF2871" w14:paraId="3AB0F454" w14:textId="77777777">
        <w:tc>
          <w:tcPr>
            <w:tcW w:w="3060" w:type="dxa"/>
            <w:tcBorders>
              <w:top w:val="nil"/>
              <w:left w:val="nil"/>
              <w:bottom w:val="nil"/>
            </w:tcBorders>
            <w:shd w:val="clear" w:color="auto" w:fill="2E75B5"/>
            <w:tcMar>
              <w:top w:w="144" w:type="dxa"/>
              <w:left w:w="144" w:type="dxa"/>
              <w:bottom w:w="144" w:type="dxa"/>
              <w:right w:w="144" w:type="dxa"/>
            </w:tcMar>
          </w:tcPr>
          <w:p w14:paraId="61E7619A" w14:textId="77777777" w:rsidR="00EF2871" w:rsidRDefault="009965A2">
            <w:pPr>
              <w:ind w:left="0"/>
              <w:jc w:val="center"/>
              <w:rPr>
                <w:b/>
                <w:color w:val="FFFFFF"/>
              </w:rPr>
            </w:pPr>
            <w:r>
              <w:rPr>
                <w:b/>
                <w:color w:val="FFFFFF"/>
              </w:rPr>
              <w:t>Tutoring</w:t>
            </w:r>
          </w:p>
        </w:tc>
        <w:tc>
          <w:tcPr>
            <w:tcW w:w="2112" w:type="dxa"/>
            <w:tcBorders>
              <w:top w:val="nil"/>
              <w:bottom w:val="nil"/>
            </w:tcBorders>
            <w:shd w:val="clear" w:color="auto" w:fill="2E75B5"/>
            <w:tcMar>
              <w:top w:w="144" w:type="dxa"/>
              <w:left w:w="144" w:type="dxa"/>
              <w:bottom w:w="144" w:type="dxa"/>
              <w:right w:w="144" w:type="dxa"/>
            </w:tcMar>
          </w:tcPr>
          <w:p w14:paraId="04984084" w14:textId="77777777" w:rsidR="00EF2871" w:rsidRDefault="009965A2">
            <w:pPr>
              <w:ind w:left="0"/>
              <w:jc w:val="center"/>
              <w:rPr>
                <w:b/>
                <w:color w:val="FFFFFF"/>
              </w:rPr>
            </w:pPr>
            <w:r>
              <w:rPr>
                <w:b/>
                <w:color w:val="FFFFFF"/>
              </w:rPr>
              <w:t>Advising</w:t>
            </w:r>
          </w:p>
        </w:tc>
        <w:tc>
          <w:tcPr>
            <w:tcW w:w="1805" w:type="dxa"/>
            <w:tcBorders>
              <w:top w:val="nil"/>
              <w:bottom w:val="nil"/>
            </w:tcBorders>
            <w:shd w:val="clear" w:color="auto" w:fill="2E75B5"/>
            <w:tcMar>
              <w:top w:w="144" w:type="dxa"/>
              <w:left w:w="144" w:type="dxa"/>
              <w:bottom w:w="144" w:type="dxa"/>
              <w:right w:w="144" w:type="dxa"/>
            </w:tcMar>
          </w:tcPr>
          <w:p w14:paraId="5FEFCD2F" w14:textId="77777777" w:rsidR="00EF2871" w:rsidRDefault="009965A2">
            <w:pPr>
              <w:ind w:left="0"/>
              <w:jc w:val="center"/>
              <w:rPr>
                <w:b/>
                <w:color w:val="FFFFFF"/>
              </w:rPr>
            </w:pPr>
            <w:r>
              <w:rPr>
                <w:b/>
                <w:color w:val="FFFFFF"/>
              </w:rPr>
              <w:t>Safety and General Support</w:t>
            </w:r>
          </w:p>
        </w:tc>
        <w:tc>
          <w:tcPr>
            <w:tcW w:w="2383" w:type="dxa"/>
            <w:tcBorders>
              <w:top w:val="nil"/>
              <w:bottom w:val="nil"/>
              <w:right w:val="nil"/>
            </w:tcBorders>
            <w:shd w:val="clear" w:color="auto" w:fill="2E75B5"/>
            <w:tcMar>
              <w:top w:w="144" w:type="dxa"/>
              <w:left w:w="144" w:type="dxa"/>
              <w:bottom w:w="144" w:type="dxa"/>
              <w:right w:w="144" w:type="dxa"/>
            </w:tcMar>
          </w:tcPr>
          <w:p w14:paraId="0D9F7DFC" w14:textId="77777777" w:rsidR="00EF2871" w:rsidRDefault="009965A2">
            <w:pPr>
              <w:ind w:left="0"/>
              <w:jc w:val="center"/>
              <w:rPr>
                <w:b/>
                <w:color w:val="FFFFFF"/>
              </w:rPr>
            </w:pPr>
            <w:r>
              <w:rPr>
                <w:b/>
                <w:color w:val="FFFFFF"/>
              </w:rPr>
              <w:t>Health</w:t>
            </w:r>
          </w:p>
        </w:tc>
      </w:tr>
      <w:tr w:rsidR="00EF2871" w14:paraId="05F77614" w14:textId="77777777">
        <w:tc>
          <w:tcPr>
            <w:tcW w:w="3060" w:type="dxa"/>
            <w:tcMar>
              <w:top w:w="144" w:type="dxa"/>
              <w:left w:w="144" w:type="dxa"/>
              <w:bottom w:w="144" w:type="dxa"/>
              <w:right w:w="144" w:type="dxa"/>
            </w:tcMar>
          </w:tcPr>
          <w:p w14:paraId="319A14CE" w14:textId="77777777" w:rsidR="00EF2871" w:rsidRDefault="009965A2">
            <w:pPr>
              <w:ind w:left="0"/>
            </w:pPr>
            <w:r>
              <w:t>Tutoring and Learning Center helps with Study Skills, Writing, Technology, Math, &amp; Science. 018 Albertson Hall, ext 3568</w:t>
            </w:r>
          </w:p>
        </w:tc>
        <w:tc>
          <w:tcPr>
            <w:tcW w:w="2112" w:type="dxa"/>
            <w:tcMar>
              <w:top w:w="144" w:type="dxa"/>
              <w:left w:w="144" w:type="dxa"/>
              <w:bottom w:w="144" w:type="dxa"/>
              <w:right w:w="144" w:type="dxa"/>
            </w:tcMar>
          </w:tcPr>
          <w:p w14:paraId="7F1CF7F3" w14:textId="77777777" w:rsidR="00EF2871" w:rsidRDefault="009965A2">
            <w:pPr>
              <w:ind w:left="0"/>
            </w:pPr>
            <w:r>
              <w:t>Academic and Career Advising Center, 320 Albertson Hall, ext 3226</w:t>
            </w:r>
          </w:p>
        </w:tc>
        <w:tc>
          <w:tcPr>
            <w:tcW w:w="1805" w:type="dxa"/>
            <w:tcMar>
              <w:top w:w="144" w:type="dxa"/>
              <w:left w:w="144" w:type="dxa"/>
              <w:bottom w:w="144" w:type="dxa"/>
              <w:right w:w="144" w:type="dxa"/>
            </w:tcMar>
          </w:tcPr>
          <w:p w14:paraId="156132AC" w14:textId="77777777" w:rsidR="00EF2871" w:rsidRDefault="009965A2">
            <w:pPr>
              <w:ind w:left="0"/>
            </w:pPr>
            <w:r>
              <w:t>Dean of Students Office, 212 Old Main, ext. 2611</w:t>
            </w:r>
          </w:p>
        </w:tc>
        <w:tc>
          <w:tcPr>
            <w:tcW w:w="2383" w:type="dxa"/>
            <w:tcMar>
              <w:top w:w="144" w:type="dxa"/>
              <w:left w:w="144" w:type="dxa"/>
              <w:bottom w:w="144" w:type="dxa"/>
              <w:right w:w="144" w:type="dxa"/>
            </w:tcMar>
          </w:tcPr>
          <w:p w14:paraId="4CE19AAB" w14:textId="77777777" w:rsidR="00EF2871" w:rsidRDefault="009965A2">
            <w:pPr>
              <w:ind w:left="0"/>
            </w:pPr>
            <w:r>
              <w:t>Counseling Center, D</w:t>
            </w:r>
            <w:r>
              <w:t>elzell Hall, ext. 3553. Health Care, Delzell Hall, ext. 4646</w:t>
            </w:r>
          </w:p>
        </w:tc>
      </w:tr>
    </w:tbl>
    <w:p w14:paraId="01799C96" w14:textId="77777777" w:rsidR="00EF2871" w:rsidRDefault="00EF2871">
      <w:pPr>
        <w:widowControl w:val="0"/>
        <w:spacing w:after="240"/>
        <w:ind w:left="0"/>
      </w:pPr>
    </w:p>
    <w:p w14:paraId="3178C643" w14:textId="77777777" w:rsidR="00EF2871" w:rsidRDefault="009965A2">
      <w:pPr>
        <w:pStyle w:val="Heading2"/>
        <w:ind w:firstLine="432"/>
      </w:pPr>
      <w:r>
        <w:t xml:space="preserve">Inclusivity Statement </w:t>
      </w:r>
    </w:p>
    <w:p w14:paraId="015AD2C9" w14:textId="77777777" w:rsidR="00EF2871" w:rsidRDefault="009965A2">
      <w:bookmarkStart w:id="5" w:name="_tyjcwt" w:colFirst="0" w:colLast="0"/>
      <w:bookmarkEnd w:id="5"/>
      <w:r>
        <w:t>It is my intent that students from all diverse backgrounds and perspectives be well-served by this course, that students’ learning needs be addressed both in and out of class, and that the diversity that the students bring to this class be viewed as a reso</w:t>
      </w:r>
      <w:r>
        <w:t>urce, strength and benefit. It is my intent to present materials and activities that are respectful of diversity: gender identity, sexuality, disability, age, socioeconomic status, ethnicity, race, nationality, religion, and culture. Your suggestions are e</w:t>
      </w:r>
      <w:r>
        <w:t>ncouraged and appreciated. Please let me know ways to improve the effectiveness of the course for you personally, or for other students or student groups.</w:t>
      </w:r>
    </w:p>
    <w:p w14:paraId="14550ADA" w14:textId="77777777" w:rsidR="00EF2871" w:rsidRDefault="00EF2871">
      <w:bookmarkStart w:id="6" w:name="_3dy6vkm" w:colFirst="0" w:colLast="0"/>
      <w:bookmarkEnd w:id="6"/>
    </w:p>
    <w:p w14:paraId="1D8E1445" w14:textId="77777777" w:rsidR="00EF2871" w:rsidRDefault="009965A2">
      <w:pPr>
        <w:ind w:firstLine="720"/>
        <w:rPr>
          <w:highlight w:val="white"/>
        </w:rPr>
      </w:pPr>
      <w:r>
        <w:t>If you have experienced a bias incident (</w:t>
      </w:r>
      <w:r>
        <w:rPr>
          <w:highlight w:val="white"/>
        </w:rPr>
        <w:t>an act of conduct, speech, or expression to which a bias mo</w:t>
      </w:r>
      <w:r>
        <w:rPr>
          <w:highlight w:val="white"/>
        </w:rPr>
        <w:t xml:space="preserve">tive is evident as a contributing factor regardless of whether the act is criminal) at UWSP, you have the right to report it using this </w:t>
      </w:r>
      <w:hyperlink r:id="rId43">
        <w:r>
          <w:rPr>
            <w:color w:val="1155CC"/>
            <w:highlight w:val="white"/>
            <w:u w:val="single"/>
          </w:rPr>
          <w:t>link</w:t>
        </w:r>
      </w:hyperlink>
      <w:r>
        <w:rPr>
          <w:highlight w:val="white"/>
        </w:rPr>
        <w:t>. You may also contact the Dean of Student</w:t>
      </w:r>
      <w:r>
        <w:rPr>
          <w:highlight w:val="white"/>
        </w:rPr>
        <w:t xml:space="preserve">s office directly at </w:t>
      </w:r>
      <w:hyperlink r:id="rId44">
        <w:r>
          <w:rPr>
            <w:color w:val="1155CC"/>
            <w:highlight w:val="white"/>
            <w:u w:val="single"/>
          </w:rPr>
          <w:t>dos@uwsp.edu</w:t>
        </w:r>
      </w:hyperlink>
      <w:r>
        <w:rPr>
          <w:highlight w:val="white"/>
        </w:rPr>
        <w:t>.</w:t>
      </w:r>
    </w:p>
    <w:p w14:paraId="6EAC51D6" w14:textId="77777777" w:rsidR="00EF2871" w:rsidRDefault="009965A2">
      <w:pPr>
        <w:pStyle w:val="Heading2"/>
        <w:ind w:firstLine="432"/>
      </w:pPr>
      <w:r>
        <w:t>Incomplete Policy</w:t>
      </w:r>
    </w:p>
    <w:p w14:paraId="63CC767A" w14:textId="77777777" w:rsidR="00EF2871" w:rsidRDefault="009965A2">
      <w:pPr>
        <w:widowControl w:val="0"/>
        <w:spacing w:after="240"/>
        <w:ind w:firstLine="720"/>
      </w:pPr>
      <w:r>
        <w:t xml:space="preserve">Under emergency/special circumstances, students may petition for an incomplete grade. An incomplete will only be assigned </w:t>
      </w:r>
      <w:r>
        <w:rPr>
          <w:color w:val="000000"/>
        </w:rPr>
        <w:t xml:space="preserve">if the student communicates with the instructor and the instructor agrees.  </w:t>
      </w:r>
      <w:r>
        <w:t>All incomplete course assignments must be completed within</w:t>
      </w:r>
      <w:r>
        <w:t xml:space="preserve"> the following semester. </w:t>
      </w:r>
    </w:p>
    <w:p w14:paraId="35EA0A5A" w14:textId="77777777" w:rsidR="00EF2871" w:rsidRDefault="009965A2">
      <w:pPr>
        <w:pStyle w:val="Heading2"/>
        <w:ind w:firstLine="432"/>
      </w:pPr>
      <w:r>
        <w:t>Netiquette Guidelines</w:t>
      </w:r>
    </w:p>
    <w:p w14:paraId="6E9BE4FA" w14:textId="77777777" w:rsidR="00EF2871" w:rsidRDefault="009965A2">
      <w:r>
        <w:t xml:space="preserve"> </w:t>
      </w:r>
    </w:p>
    <w:p w14:paraId="6DAC3331" w14:textId="77777777" w:rsidR="00EF2871" w:rsidRDefault="009965A2">
      <w:r>
        <w:t xml:space="preserve">Netiquette is a set of rules for behaving properly online. </w:t>
      </w:r>
      <w:r>
        <w:rPr>
          <w:color w:val="221122"/>
        </w:rPr>
        <w:t>Your instructor and fellow students wish to foster a safe online learning environment. All opinions and experiences, no matter how different or con</w:t>
      </w:r>
      <w:r>
        <w:rPr>
          <w:color w:val="221122"/>
        </w:rPr>
        <w:t>troversial they may be perceived, must be respected in the tolerant spirit of academic discourse. You are encouraged to comment, question, or critique an idea but you are not to attack an individual. Working as a community of learners, we can build a polit</w:t>
      </w:r>
      <w:r>
        <w:rPr>
          <w:color w:val="221122"/>
        </w:rPr>
        <w:t>e and respectful course community.</w:t>
      </w:r>
    </w:p>
    <w:p w14:paraId="0234E00E" w14:textId="77777777" w:rsidR="00EF2871" w:rsidRDefault="00EF2871"/>
    <w:p w14:paraId="4184394D" w14:textId="77777777" w:rsidR="00EF2871" w:rsidRDefault="009965A2">
      <w:r>
        <w:rPr>
          <w:shd w:val="clear" w:color="auto" w:fill="FFFEFE"/>
        </w:rPr>
        <w:t>The following netiquette tips will enhance the learning experience for everyone in the course:</w:t>
      </w:r>
    </w:p>
    <w:p w14:paraId="08970C01" w14:textId="77777777" w:rsidR="00EF2871" w:rsidRDefault="009965A2">
      <w:pPr>
        <w:numPr>
          <w:ilvl w:val="0"/>
          <w:numId w:val="2"/>
        </w:numPr>
        <w:ind w:hanging="360"/>
      </w:pPr>
      <w:r>
        <w:t xml:space="preserve">Do not dominate any discussion. </w:t>
      </w:r>
    </w:p>
    <w:p w14:paraId="25B4425B" w14:textId="77777777" w:rsidR="00EF2871" w:rsidRDefault="009965A2">
      <w:pPr>
        <w:numPr>
          <w:ilvl w:val="0"/>
          <w:numId w:val="2"/>
        </w:numPr>
        <w:ind w:hanging="360"/>
      </w:pPr>
      <w:r>
        <w:t xml:space="preserve">Give other students the opportunity to join in the discussion. </w:t>
      </w:r>
    </w:p>
    <w:p w14:paraId="0F62552F" w14:textId="77777777" w:rsidR="00EF2871" w:rsidRDefault="009965A2">
      <w:pPr>
        <w:numPr>
          <w:ilvl w:val="0"/>
          <w:numId w:val="2"/>
        </w:numPr>
        <w:ind w:hanging="360"/>
      </w:pPr>
      <w:r>
        <w:t>Do not use offensive languag</w:t>
      </w:r>
      <w:r>
        <w:t xml:space="preserve">e. Present ideas appropriately. </w:t>
      </w:r>
    </w:p>
    <w:p w14:paraId="4A6AA16C" w14:textId="77777777" w:rsidR="00EF2871" w:rsidRDefault="009965A2">
      <w:pPr>
        <w:numPr>
          <w:ilvl w:val="0"/>
          <w:numId w:val="2"/>
        </w:numPr>
        <w:ind w:hanging="360"/>
      </w:pPr>
      <w:r>
        <w:t xml:space="preserve">Be cautious in using Internet language. For example, do not capitalize all letters since this suggests shouting. </w:t>
      </w:r>
    </w:p>
    <w:p w14:paraId="77BF92A9" w14:textId="77777777" w:rsidR="00EF2871" w:rsidRDefault="009965A2">
      <w:pPr>
        <w:numPr>
          <w:ilvl w:val="0"/>
          <w:numId w:val="2"/>
        </w:numPr>
        <w:ind w:hanging="360"/>
      </w:pPr>
      <w:r>
        <w:t xml:space="preserve">Popular emoticons such as </w:t>
      </w:r>
      <w:r>
        <w:rPr>
          <w:rFonts w:ascii="Arial Unicode MS" w:eastAsia="Arial Unicode MS" w:hAnsi="Arial Unicode MS" w:cs="Arial Unicode MS"/>
        </w:rPr>
        <w:t>☺</w:t>
      </w:r>
      <w:r>
        <w:t xml:space="preserve"> or / can be helpful to convey your tone but do not overdo or overuse them. </w:t>
      </w:r>
    </w:p>
    <w:p w14:paraId="0B6A42DA" w14:textId="77777777" w:rsidR="00EF2871" w:rsidRDefault="009965A2">
      <w:pPr>
        <w:numPr>
          <w:ilvl w:val="0"/>
          <w:numId w:val="2"/>
        </w:numPr>
        <w:ind w:hanging="360"/>
      </w:pPr>
      <w:r>
        <w:t>Avoid</w:t>
      </w:r>
      <w:r>
        <w:t xml:space="preserve"> using vernacular and/or slang language. This could possibly lead to misinterpretation. </w:t>
      </w:r>
    </w:p>
    <w:p w14:paraId="06935694" w14:textId="77777777" w:rsidR="00EF2871" w:rsidRDefault="009965A2">
      <w:pPr>
        <w:numPr>
          <w:ilvl w:val="0"/>
          <w:numId w:val="2"/>
        </w:numPr>
        <w:ind w:hanging="360"/>
      </w:pPr>
      <w:r>
        <w:t xml:space="preserve">Never make fun of someone’s ability to read or write. </w:t>
      </w:r>
    </w:p>
    <w:p w14:paraId="5D6D13C7" w14:textId="77777777" w:rsidR="00EF2871" w:rsidRDefault="009965A2">
      <w:pPr>
        <w:numPr>
          <w:ilvl w:val="0"/>
          <w:numId w:val="2"/>
        </w:numPr>
        <w:ind w:hanging="360"/>
      </w:pPr>
      <w:r>
        <w:t xml:space="preserve">Share tips with other students. </w:t>
      </w:r>
    </w:p>
    <w:p w14:paraId="3C9C92FC" w14:textId="77777777" w:rsidR="00EF2871" w:rsidRDefault="009965A2">
      <w:pPr>
        <w:numPr>
          <w:ilvl w:val="0"/>
          <w:numId w:val="2"/>
        </w:numPr>
        <w:ind w:hanging="360"/>
      </w:pPr>
      <w:r>
        <w:t>Keep an “open-mind” and be willing to express even your minority opinion. Minor</w:t>
      </w:r>
      <w:r>
        <w:t xml:space="preserve">ity opinions have to be respected. </w:t>
      </w:r>
    </w:p>
    <w:p w14:paraId="5DBF9148" w14:textId="77777777" w:rsidR="00EF2871" w:rsidRDefault="009965A2">
      <w:pPr>
        <w:numPr>
          <w:ilvl w:val="0"/>
          <w:numId w:val="2"/>
        </w:numPr>
        <w:ind w:hanging="360"/>
      </w:pPr>
      <w:r>
        <w:t xml:space="preserve">Think and edit before you push the “Send” button. </w:t>
      </w:r>
    </w:p>
    <w:p w14:paraId="193558CA" w14:textId="77777777" w:rsidR="00EF2871" w:rsidRDefault="009965A2">
      <w:pPr>
        <w:numPr>
          <w:ilvl w:val="0"/>
          <w:numId w:val="2"/>
        </w:numPr>
        <w:ind w:hanging="360"/>
      </w:pPr>
      <w:r>
        <w:t xml:space="preserve">Do not hesitate to ask for feedback. </w:t>
      </w:r>
    </w:p>
    <w:p w14:paraId="2E9C0ADC" w14:textId="77777777" w:rsidR="00EF2871" w:rsidRDefault="009965A2">
      <w:pPr>
        <w:numPr>
          <w:ilvl w:val="0"/>
          <w:numId w:val="2"/>
        </w:numPr>
        <w:ind w:hanging="360"/>
      </w:pPr>
      <w:r>
        <w:t xml:space="preserve">Using humor is acceptable </w:t>
      </w:r>
    </w:p>
    <w:p w14:paraId="33596CB8" w14:textId="77777777" w:rsidR="00EF2871" w:rsidRDefault="00EF2871"/>
    <w:p w14:paraId="08AC9DAC" w14:textId="77777777" w:rsidR="00EF2871" w:rsidRDefault="009965A2">
      <w:r>
        <w:rPr>
          <w:rFonts w:ascii="Calibri" w:eastAsia="Calibri" w:hAnsi="Calibri" w:cs="Calibri"/>
        </w:rPr>
        <w:t>Adapted from:</w:t>
      </w:r>
    </w:p>
    <w:p w14:paraId="61298641" w14:textId="77777777" w:rsidR="00EF2871" w:rsidRDefault="009965A2">
      <w:r>
        <w:rPr>
          <w:rFonts w:ascii="Calibri" w:eastAsia="Calibri" w:hAnsi="Calibri" w:cs="Calibri"/>
        </w:rPr>
        <w:t xml:space="preserve"> </w:t>
      </w:r>
    </w:p>
    <w:p w14:paraId="1110635A" w14:textId="77777777" w:rsidR="00EF2871" w:rsidRDefault="009965A2">
      <w:r>
        <w:rPr>
          <w:rFonts w:ascii="Calibri" w:eastAsia="Calibri" w:hAnsi="Calibri" w:cs="Calibri"/>
        </w:rPr>
        <w:t xml:space="preserve">Mintu-Wimsatt, A., Kernek, C., &amp; Lozada, H. R. (2010). </w:t>
      </w:r>
      <w:r>
        <w:rPr>
          <w:rFonts w:ascii="Calibri" w:eastAsia="Calibri" w:hAnsi="Calibri" w:cs="Calibri"/>
          <w:i/>
        </w:rPr>
        <w:t>Netiquette: Make it part of your syllabus</w:t>
      </w:r>
      <w:r>
        <w:rPr>
          <w:rFonts w:ascii="Calibri" w:eastAsia="Calibri" w:hAnsi="Calibri" w:cs="Calibri"/>
        </w:rPr>
        <w:t xml:space="preserve">. Journal of Online Learning and Teaching, 6(1). Retrieved from </w:t>
      </w:r>
      <w:hyperlink r:id="rId45">
        <w:r>
          <w:rPr>
            <w:rFonts w:ascii="Calibri" w:eastAsia="Calibri" w:hAnsi="Calibri" w:cs="Calibri"/>
            <w:color w:val="1155CC"/>
            <w:u w:val="single"/>
          </w:rPr>
          <w:t>http://jolt.merlot.org/</w:t>
        </w:r>
        <w:r>
          <w:rPr>
            <w:rFonts w:ascii="Calibri" w:eastAsia="Calibri" w:hAnsi="Calibri" w:cs="Calibri"/>
            <w:color w:val="1155CC"/>
            <w:u w:val="single"/>
          </w:rPr>
          <w:t>vol6no1/mintu-wimsatt_0310.htm</w:t>
        </w:r>
      </w:hyperlink>
    </w:p>
    <w:p w14:paraId="3CC03136" w14:textId="77777777" w:rsidR="00EF2871" w:rsidRDefault="009965A2">
      <w:r>
        <w:rPr>
          <w:rFonts w:ascii="Calibri" w:eastAsia="Calibri" w:hAnsi="Calibri" w:cs="Calibri"/>
        </w:rPr>
        <w:t xml:space="preserve"> </w:t>
      </w:r>
    </w:p>
    <w:p w14:paraId="342CC354" w14:textId="77777777" w:rsidR="00EF2871" w:rsidRDefault="009965A2">
      <w:r>
        <w:rPr>
          <w:rFonts w:ascii="Calibri" w:eastAsia="Calibri" w:hAnsi="Calibri" w:cs="Calibri"/>
        </w:rPr>
        <w:t xml:space="preserve">Shea, V. (1994). Netiquette. Albion.com. Retrieved from: </w:t>
      </w:r>
      <w:hyperlink r:id="rId46">
        <w:r>
          <w:rPr>
            <w:rFonts w:ascii="Calibri" w:eastAsia="Calibri" w:hAnsi="Calibri" w:cs="Calibri"/>
            <w:color w:val="1155CC"/>
            <w:u w:val="single"/>
          </w:rPr>
          <w:t>http://www.albion.com/netiquette/book/</w:t>
        </w:r>
      </w:hyperlink>
      <w:r>
        <w:rPr>
          <w:rFonts w:ascii="Calibri" w:eastAsia="Calibri" w:hAnsi="Calibri" w:cs="Calibri"/>
        </w:rPr>
        <w:t>.</w:t>
      </w:r>
    </w:p>
    <w:p w14:paraId="344E37C5" w14:textId="77777777" w:rsidR="00EF2871" w:rsidRDefault="009965A2">
      <w:pPr>
        <w:pStyle w:val="Heading2"/>
        <w:ind w:firstLine="432"/>
      </w:pPr>
      <w:r>
        <w:t>Religious Beliefs Accommodation</w:t>
      </w:r>
    </w:p>
    <w:p w14:paraId="37BE5AA2" w14:textId="77777777" w:rsidR="00EF2871" w:rsidRDefault="009965A2">
      <w:r>
        <w:t>It is UW System policy (</w:t>
      </w:r>
      <w:hyperlink r:id="rId47">
        <w:r>
          <w:rPr>
            <w:color w:val="0563C1"/>
            <w:u w:val="single"/>
          </w:rPr>
          <w:t>UWS 22</w:t>
        </w:r>
      </w:hyperlink>
      <w:r>
        <w:t>) to reasonably accommodate your sincerely held religious beliefs with respect to all examinations and other academic requirements.</w:t>
      </w:r>
    </w:p>
    <w:p w14:paraId="1CA7B911" w14:textId="77777777" w:rsidR="00EF2871" w:rsidRDefault="009965A2">
      <w:r>
        <w:t xml:space="preserve">You will be permitted to make up an exam or other academic requirement at another time or by an alternative method, without </w:t>
      </w:r>
      <w:r>
        <w:t>any prejudicial effect, if:</w:t>
      </w:r>
    </w:p>
    <w:p w14:paraId="69738E33" w14:textId="77777777" w:rsidR="00EF2871" w:rsidRDefault="009965A2">
      <w:pPr>
        <w:numPr>
          <w:ilvl w:val="0"/>
          <w:numId w:val="6"/>
        </w:numPr>
        <w:pBdr>
          <w:top w:val="nil"/>
          <w:left w:val="nil"/>
          <w:bottom w:val="nil"/>
          <w:right w:val="nil"/>
          <w:between w:val="nil"/>
        </w:pBdr>
      </w:pPr>
      <w:r>
        <w:rPr>
          <w:color w:val="000000"/>
        </w:rPr>
        <w:t>There is a scheduling conflict between your sincerely held religious beliefs and taking the exam or meeting the academic requirements; and</w:t>
      </w:r>
    </w:p>
    <w:p w14:paraId="1123303E" w14:textId="77777777" w:rsidR="00EF2871" w:rsidRDefault="009965A2">
      <w:pPr>
        <w:numPr>
          <w:ilvl w:val="0"/>
          <w:numId w:val="6"/>
        </w:numPr>
        <w:pBdr>
          <w:top w:val="nil"/>
          <w:left w:val="nil"/>
          <w:bottom w:val="nil"/>
          <w:right w:val="nil"/>
          <w:between w:val="nil"/>
        </w:pBdr>
      </w:pPr>
      <w:r>
        <w:rPr>
          <w:color w:val="000000"/>
        </w:rPr>
        <w:t>You have notified your instructor within the first three weeks of the beginning of classe</w:t>
      </w:r>
      <w:r>
        <w:rPr>
          <w:color w:val="000000"/>
        </w:rPr>
        <w:t>s (first week of summer or interim courses) of the specific days or dates that you will request relief from an examination or academic requirement.</w:t>
      </w:r>
    </w:p>
    <w:p w14:paraId="0DFE7BB7" w14:textId="77777777" w:rsidR="00EF2871" w:rsidRDefault="009965A2">
      <w:pPr>
        <w:numPr>
          <w:ilvl w:val="0"/>
          <w:numId w:val="6"/>
        </w:numPr>
        <w:pBdr>
          <w:top w:val="nil"/>
          <w:left w:val="nil"/>
          <w:bottom w:val="nil"/>
          <w:right w:val="nil"/>
          <w:between w:val="nil"/>
        </w:pBdr>
      </w:pPr>
      <w:r>
        <w:rPr>
          <w:color w:val="000000"/>
        </w:rPr>
        <w:t>Your instructor will accept the sincerity of your religious beliefs at face value and keep your request conf</w:t>
      </w:r>
      <w:r>
        <w:rPr>
          <w:color w:val="000000"/>
        </w:rPr>
        <w:t>idential.</w:t>
      </w:r>
    </w:p>
    <w:p w14:paraId="76DCD001" w14:textId="77777777" w:rsidR="00EF2871" w:rsidRDefault="009965A2">
      <w:pPr>
        <w:numPr>
          <w:ilvl w:val="0"/>
          <w:numId w:val="6"/>
        </w:numPr>
        <w:pBdr>
          <w:top w:val="nil"/>
          <w:left w:val="nil"/>
          <w:bottom w:val="nil"/>
          <w:right w:val="nil"/>
          <w:between w:val="nil"/>
        </w:pBdr>
      </w:pPr>
      <w:r>
        <w:rPr>
          <w:color w:val="000000"/>
        </w:rPr>
        <w:t>Your instructor will schedule a make-up exam or requirement before or after the regularly scheduled exam or requirement.</w:t>
      </w:r>
    </w:p>
    <w:p w14:paraId="10249CDE" w14:textId="77777777" w:rsidR="00EF2871" w:rsidRDefault="009965A2">
      <w:pPr>
        <w:numPr>
          <w:ilvl w:val="0"/>
          <w:numId w:val="6"/>
        </w:numPr>
        <w:pBdr>
          <w:top w:val="nil"/>
          <w:left w:val="nil"/>
          <w:bottom w:val="nil"/>
          <w:right w:val="nil"/>
          <w:between w:val="nil"/>
        </w:pBdr>
      </w:pPr>
      <w:r>
        <w:rPr>
          <w:color w:val="000000"/>
        </w:rPr>
        <w:t>You may file any complaints regarding compliance with this policy in the Equity and Affirmative Action Office.</w:t>
      </w:r>
    </w:p>
    <w:p w14:paraId="67A2B6B4" w14:textId="77777777" w:rsidR="00EF2871" w:rsidRDefault="009965A2">
      <w:pPr>
        <w:pStyle w:val="Heading2"/>
        <w:ind w:firstLine="432"/>
      </w:pPr>
      <w:r>
        <w:t>Title IX</w:t>
      </w:r>
    </w:p>
    <w:p w14:paraId="68481139" w14:textId="77777777" w:rsidR="00EF2871" w:rsidRDefault="009965A2">
      <w:r>
        <w:t>UW-St</w:t>
      </w:r>
      <w:r>
        <w:t>evens Point is committed to fostering a safe, productive learning environment. Title IX and institutional policy prohibit discrimination on the basis of sex, which includes harassment, domestic and dating violence, sexual assault, and stalking. In the even</w:t>
      </w:r>
      <w:r>
        <w:t>t that you choose to disclose information about having survived sexual violence, including harassment, rape, sexual assault, dating violence, domestic violence, or stalking, and specify that this violence occurred while a student at UWSP, federal and state</w:t>
      </w:r>
      <w:r>
        <w:t xml:space="preserve"> laws mandate that I, as your instructor, notify the Title IX Coordinator/Office of the Dean of Students.</w:t>
      </w:r>
    </w:p>
    <w:p w14:paraId="2FC99EE2" w14:textId="77777777" w:rsidR="00EF2871" w:rsidRDefault="009965A2">
      <w:r>
        <w:t xml:space="preserve"> </w:t>
      </w:r>
    </w:p>
    <w:p w14:paraId="64E12282" w14:textId="77777777" w:rsidR="00EF2871" w:rsidRDefault="009965A2">
      <w:pPr>
        <w:ind w:firstLine="720"/>
        <w:rPr>
          <w:b/>
        </w:rPr>
      </w:pPr>
      <w:r>
        <w:t>Please see the information on the</w:t>
      </w:r>
      <w:hyperlink r:id="rId48">
        <w:r>
          <w:rPr>
            <w:color w:val="1155CC"/>
            <w:u w:val="single"/>
          </w:rPr>
          <w:t xml:space="preserve"> Dean of Students webpage</w:t>
        </w:r>
      </w:hyperlink>
      <w:r>
        <w:t xml:space="preserve"> for information on making confi</w:t>
      </w:r>
      <w:r>
        <w:t xml:space="preserve">dential reports of misconduct or interpersonal violence, as well as campus and community resources available to students. For more information see the </w:t>
      </w:r>
      <w:hyperlink r:id="rId49">
        <w:r>
          <w:rPr>
            <w:color w:val="1155CC"/>
            <w:u w:val="single"/>
          </w:rPr>
          <w:t>Title IX page</w:t>
        </w:r>
      </w:hyperlink>
      <w:hyperlink r:id="rId50">
        <w:r>
          <w:t xml:space="preserve">. </w:t>
        </w:r>
      </w:hyperlink>
    </w:p>
    <w:p w14:paraId="2BF5D056" w14:textId="77777777" w:rsidR="00EF2871" w:rsidRDefault="00EF2871"/>
    <w:sectPr w:rsidR="00EF2871">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5C77" w14:textId="77777777" w:rsidR="00000000" w:rsidRDefault="009965A2">
      <w:r>
        <w:separator/>
      </w:r>
    </w:p>
  </w:endnote>
  <w:endnote w:type="continuationSeparator" w:id="0">
    <w:p w14:paraId="5B56069C" w14:textId="77777777" w:rsidR="00000000" w:rsidRDefault="0099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E681" w14:textId="77777777" w:rsidR="00EF2871" w:rsidRDefault="00EF287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68DB" w14:textId="77777777" w:rsidR="00EF2871" w:rsidRDefault="009965A2">
    <w:pPr>
      <w:pBdr>
        <w:top w:val="nil"/>
        <w:left w:val="nil"/>
        <w:bottom w:val="nil"/>
        <w:right w:val="nil"/>
        <w:between w:val="nil"/>
      </w:pBdr>
      <w:tabs>
        <w:tab w:val="center" w:pos="4680"/>
        <w:tab w:val="right" w:pos="9360"/>
      </w:tabs>
      <w:ind w:left="0"/>
      <w:rPr>
        <w:color w:val="000000"/>
      </w:rPr>
    </w:pPr>
    <w:r>
      <w:rPr>
        <w:color w:val="000000"/>
      </w:rPr>
      <w:t>University of Wisconsin-Stevens Point</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3B15A4D" w14:textId="77777777" w:rsidR="00EF2871" w:rsidRDefault="00EF287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BA5C" w14:textId="77777777" w:rsidR="00EF2871" w:rsidRDefault="00EF287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E0F8" w14:textId="77777777" w:rsidR="00000000" w:rsidRDefault="009965A2">
      <w:r>
        <w:separator/>
      </w:r>
    </w:p>
  </w:footnote>
  <w:footnote w:type="continuationSeparator" w:id="0">
    <w:p w14:paraId="43562039" w14:textId="77777777" w:rsidR="00000000" w:rsidRDefault="00996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F0B8" w14:textId="77777777" w:rsidR="00EF2871" w:rsidRDefault="00EF287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B0DF" w14:textId="77777777" w:rsidR="00EF2871" w:rsidRDefault="009965A2">
    <w:pPr>
      <w:pBdr>
        <w:top w:val="nil"/>
        <w:left w:val="nil"/>
        <w:bottom w:val="nil"/>
        <w:right w:val="nil"/>
        <w:between w:val="nil"/>
      </w:pBdr>
      <w:tabs>
        <w:tab w:val="center" w:pos="4680"/>
        <w:tab w:val="right" w:pos="9360"/>
      </w:tabs>
      <w:ind w:left="0"/>
      <w:rPr>
        <w:color w:val="000000"/>
      </w:rPr>
    </w:pPr>
    <w:r>
      <w:rPr>
        <w:color w:val="000000"/>
      </w:rPr>
      <w:t>PHED 250 Fall 202</w:t>
    </w:r>
    <w:r>
      <w:t>1</w:t>
    </w:r>
    <w:r>
      <w:rPr>
        <w:color w:val="000000"/>
      </w:rPr>
      <w:t xml:space="preserve"> Syllabus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E497" w14:textId="77777777" w:rsidR="00EF2871" w:rsidRDefault="00EF287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6F96"/>
    <w:multiLevelType w:val="multilevel"/>
    <w:tmpl w:val="34EC92A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32EA6EA8"/>
    <w:multiLevelType w:val="multilevel"/>
    <w:tmpl w:val="BEA2E4C4"/>
    <w:lvl w:ilvl="0">
      <w:start w:val="1"/>
      <w:numFmt w:val="decimal"/>
      <w:lvlText w:val="%1."/>
      <w:lvlJc w:val="left"/>
      <w:pPr>
        <w:ind w:left="1080" w:hanging="1080"/>
      </w:p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15:restartNumberingAfterBreak="0">
    <w:nsid w:val="3EFF7218"/>
    <w:multiLevelType w:val="multilevel"/>
    <w:tmpl w:val="BC045E3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5BC01208"/>
    <w:multiLevelType w:val="multilevel"/>
    <w:tmpl w:val="E67831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EF65F6B"/>
    <w:multiLevelType w:val="multilevel"/>
    <w:tmpl w:val="B7CEFCA4"/>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5" w15:restartNumberingAfterBreak="0">
    <w:nsid w:val="727D75CB"/>
    <w:multiLevelType w:val="multilevel"/>
    <w:tmpl w:val="6680A4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7E4561B3"/>
    <w:multiLevelType w:val="multilevel"/>
    <w:tmpl w:val="AA46A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871"/>
    <w:rsid w:val="009965A2"/>
    <w:rsid w:val="00EF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89CE"/>
  <w15:docId w15:val="{BDAC806A-532E-4BFA-A903-82875730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ind w:left="0"/>
      <w:outlineLvl w:val="0"/>
    </w:pPr>
    <w:rPr>
      <w:b/>
      <w:sz w:val="32"/>
      <w:szCs w:val="32"/>
    </w:rPr>
  </w:style>
  <w:style w:type="paragraph" w:styleId="Heading2">
    <w:name w:val="heading 2"/>
    <w:basedOn w:val="Normal"/>
    <w:next w:val="Normal"/>
    <w:uiPriority w:val="9"/>
    <w:unhideWhenUsed/>
    <w:qFormat/>
    <w:pPr>
      <w:keepNext/>
      <w:keepLines/>
      <w:spacing w:before="120" w:after="120"/>
      <w:ind w:left="432"/>
      <w:outlineLvl w:val="1"/>
    </w:pPr>
    <w:rPr>
      <w:b/>
      <w:color w:val="000000"/>
      <w:sz w:val="28"/>
      <w:szCs w:val="28"/>
    </w:rPr>
  </w:style>
  <w:style w:type="paragraph" w:styleId="Heading3">
    <w:name w:val="heading 3"/>
    <w:basedOn w:val="Normal"/>
    <w:next w:val="Normal"/>
    <w:uiPriority w:val="9"/>
    <w:unhideWhenUsed/>
    <w:qFormat/>
    <w:pPr>
      <w:keepNext/>
      <w:keepLines/>
      <w:widowControl w:val="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b/>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community.canvaslms.com/docs/DOC-3891" TargetMode="External"/><Relationship Id="rId26" Type="http://schemas.openxmlformats.org/officeDocument/2006/relationships/hyperlink" Target="mailto:techhelp@uwsp.edu" TargetMode="External"/><Relationship Id="rId39" Type="http://schemas.openxmlformats.org/officeDocument/2006/relationships/hyperlink" Target="http://www.uwsp.edu/rmgt/Pages/em/procedures" TargetMode="External"/><Relationship Id="rId21" Type="http://schemas.openxmlformats.org/officeDocument/2006/relationships/hyperlink" Target="https://community.canvaslms.com/docs/DOC-10721" TargetMode="External"/><Relationship Id="rId34" Type="http://schemas.openxmlformats.org/officeDocument/2006/relationships/hyperlink" Target="http://libraryguides.uwsp.edu/copyright?hs=a" TargetMode="External"/><Relationship Id="rId42" Type="http://schemas.openxmlformats.org/officeDocument/2006/relationships/hyperlink" Target="https://www3.uwsp.edu/regrec/Pages/ferpa.aspx" TargetMode="External"/><Relationship Id="rId47" Type="http://schemas.openxmlformats.org/officeDocument/2006/relationships/hyperlink" Target="https://docs.legis.wisconsin.gov/code/admin_code/uws/22" TargetMode="External"/><Relationship Id="rId50" Type="http://schemas.openxmlformats.org/officeDocument/2006/relationships/hyperlink" Target="https://www3.uwsp.edu/hr/Pages/Affirmative%20Action/Title-IX.aspx" TargetMode="External"/><Relationship Id="rId55" Type="http://schemas.openxmlformats.org/officeDocument/2006/relationships/header" Target="header3.xml"/><Relationship Id="rId7" Type="http://schemas.openxmlformats.org/officeDocument/2006/relationships/hyperlink" Target="mailto:ahockett@uwsp.edu" TargetMode="Externa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s://www3.uwsp.edu/veteran-services/Pages/Call-Up-Guidelines.aspx" TargetMode="External"/><Relationship Id="rId11" Type="http://schemas.openxmlformats.org/officeDocument/2006/relationships/image" Target="media/image8.png"/><Relationship Id="rId24" Type="http://schemas.openxmlformats.org/officeDocument/2006/relationships/hyperlink" Target="https://uws.instructure.com/courses/45767" TargetMode="External"/><Relationship Id="rId32" Type="http://schemas.openxmlformats.org/officeDocument/2006/relationships/hyperlink" Target="https://www3.uwsp.edu/dos/clery/Pages/default.aspx" TargetMode="External"/><Relationship Id="rId37" Type="http://schemas.openxmlformats.org/officeDocument/2006/relationships/hyperlink" Target="https://www3.uwsp.edu/dos/cfp/Pages/dfsca.aspx" TargetMode="External"/><Relationship Id="rId40" Type="http://schemas.openxmlformats.org/officeDocument/2006/relationships/hyperlink" Target="https://www3.uwsp.edu/datc/Pages/default.aspx" TargetMode="External"/><Relationship Id="rId45" Type="http://schemas.openxmlformats.org/officeDocument/2006/relationships/hyperlink" Target="http://jolt.merlot.org/vol6no1/mintu-wimsatt_0310.htm"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ustomXml" Target="../customXml/item3.xml"/><Relationship Id="rId19" Type="http://schemas.openxmlformats.org/officeDocument/2006/relationships/image" Target="media/image7.png"/><Relationship Id="rId14" Type="http://schemas.openxmlformats.org/officeDocument/2006/relationships/image" Target="media/image4.png"/><Relationship Id="rId22" Type="http://schemas.openxmlformats.org/officeDocument/2006/relationships/hyperlink" Target="https://www.wisconsin.edu/dle/external-application-integration-requests/" TargetMode="External"/><Relationship Id="rId27" Type="http://schemas.openxmlformats.org/officeDocument/2006/relationships/hyperlink" Target="https://www3.uwsp.edu/veteran-services/Pages/short-term-leave.aspx" TargetMode="External"/><Relationship Id="rId30" Type="http://schemas.openxmlformats.org/officeDocument/2006/relationships/hyperlink" Target="https://www3.uwsp.edu/dos/clery/Documents/ASR-ASFR.pdf" TargetMode="External"/><Relationship Id="rId35" Type="http://schemas.openxmlformats.org/officeDocument/2006/relationships/hyperlink" Target="https://www3.uwsp.edu/regrec/Pages/calendars.aspx" TargetMode="External"/><Relationship Id="rId43" Type="http://schemas.openxmlformats.org/officeDocument/2006/relationships/hyperlink" Target="https://www3.uwsp.edu/dos/Pages/Bias-Hate-Incident.aspx" TargetMode="External"/><Relationship Id="rId48" Type="http://schemas.openxmlformats.org/officeDocument/2006/relationships/hyperlink" Target="https://www3.uwsp.edu/DOS/sexualassault" TargetMode="External"/><Relationship Id="rId56" Type="http://schemas.openxmlformats.org/officeDocument/2006/relationships/footer" Target="footer3.xml"/><Relationship Id="rId8" Type="http://schemas.openxmlformats.org/officeDocument/2006/relationships/hyperlink" Target="https://www3.uwsp.edu/canvas/Pages/default.aspx"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ommunity.canvaslms.com/docs/DOC-10701" TargetMode="External"/><Relationship Id="rId25" Type="http://schemas.openxmlformats.org/officeDocument/2006/relationships/hyperlink" Target="https://www3.uwsp.edu/infotech/Pages/ServiceDesk/default.aspx" TargetMode="External"/><Relationship Id="rId33" Type="http://schemas.openxmlformats.org/officeDocument/2006/relationships/hyperlink" Target="https://www3.uwsp.edu/dos/clery/Pages/default.aspx" TargetMode="External"/><Relationship Id="rId38" Type="http://schemas.openxmlformats.org/officeDocument/2006/relationships/hyperlink" Target="http://www.uwsp.edu/rmgt/Pages/em/procedures/other/floor-plans.aspx" TargetMode="External"/><Relationship Id="rId46" Type="http://schemas.openxmlformats.org/officeDocument/2006/relationships/hyperlink" Target="http://www.albion.com/netiquette/book/" TargetMode="External"/><Relationship Id="rId59" Type="http://schemas.openxmlformats.org/officeDocument/2006/relationships/customXml" Target="../customXml/item1.xml"/><Relationship Id="rId20" Type="http://schemas.openxmlformats.org/officeDocument/2006/relationships/hyperlink" Target="https://uws.instructure.com/enroll/FNRAL8" TargetMode="External"/><Relationship Id="rId41" Type="http://schemas.openxmlformats.org/officeDocument/2006/relationships/hyperlink" Target="https://www3.uwsp.edu/regrec/Pages/ferpa.aspx"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yperlink" Target="https://www3.uwsp.edu/tlc/Pages/techTutoring.aspx" TargetMode="External"/><Relationship Id="rId28" Type="http://schemas.openxmlformats.org/officeDocument/2006/relationships/hyperlink" Target="https://www3.uwsp.edu/veteran-services/Pages/short-term-leave.aspx" TargetMode="External"/><Relationship Id="rId36" Type="http://schemas.openxmlformats.org/officeDocument/2006/relationships/hyperlink" Target="https://www3.uwsp.edu/dos/cfp/Pages/dfsca.aspx" TargetMode="External"/><Relationship Id="rId49" Type="http://schemas.openxmlformats.org/officeDocument/2006/relationships/hyperlink" Target="https://www3.uwsp.edu/hr/Pages/Affirmative%20Action/Title-IX.aspx" TargetMode="External"/><Relationship Id="rId57" Type="http://schemas.openxmlformats.org/officeDocument/2006/relationships/fontTable" Target="fontTable.xml"/><Relationship Id="rId10" Type="http://schemas.openxmlformats.org/officeDocument/2006/relationships/image" Target="media/image1.png"/><Relationship Id="rId31" Type="http://schemas.openxmlformats.org/officeDocument/2006/relationships/hyperlink" Target="https://www3.uwsp.edu/dos/clery/Documents/ASR-ASFR.pdf" TargetMode="External"/><Relationship Id="rId44" Type="http://schemas.openxmlformats.org/officeDocument/2006/relationships/hyperlink" Target="mailto:dos@uwsp.edu" TargetMode="External"/><Relationship Id="rId52" Type="http://schemas.openxmlformats.org/officeDocument/2006/relationships/header" Target="header2.xml"/><Relationship Id="rId6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3.uwsp.edu/infotech/Pages/Account/Manage-Your-Accou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250</Number>
    <Section xmlns="409cf07c-705a-4568-bc2e-e1a7cd36a2d3">01, 02</Section>
    <Calendar_x0020_Year xmlns="409cf07c-705a-4568-bc2e-e1a7cd36a2d3">2021</Calendar_x0020_Year>
    <Course_x0020_Name xmlns="409cf07c-705a-4568-bc2e-e1a7cd36a2d3">Health and Physical Education Concepts for Elementary Teachers</Course_x0020_Name>
    <Instructor xmlns="409cf07c-705a-4568-bc2e-e1a7cd36a2d3">Ann Hockett</Instructor>
    <Pre xmlns="409cf07c-705a-4568-bc2e-e1a7cd36a2d3">73</Pre>
  </documentManagement>
</p:properties>
</file>

<file path=customXml/itemProps1.xml><?xml version="1.0" encoding="utf-8"?>
<ds:datastoreItem xmlns:ds="http://schemas.openxmlformats.org/officeDocument/2006/customXml" ds:itemID="{ACD34509-CCED-4747-9E16-3DBCECDD58A6}"/>
</file>

<file path=customXml/itemProps2.xml><?xml version="1.0" encoding="utf-8"?>
<ds:datastoreItem xmlns:ds="http://schemas.openxmlformats.org/officeDocument/2006/customXml" ds:itemID="{F5D70E8B-9EB0-4A68-B8C1-26E7B73BE07F}"/>
</file>

<file path=customXml/itemProps3.xml><?xml version="1.0" encoding="utf-8"?>
<ds:datastoreItem xmlns:ds="http://schemas.openxmlformats.org/officeDocument/2006/customXml" ds:itemID="{61566649-1B8E-4562-851B-D857852CAAAC}"/>
</file>

<file path=docProps/app.xml><?xml version="1.0" encoding="utf-8"?>
<Properties xmlns="http://schemas.openxmlformats.org/officeDocument/2006/extended-properties" xmlns:vt="http://schemas.openxmlformats.org/officeDocument/2006/docPropsVTypes">
  <Template>Normal</Template>
  <TotalTime>1</TotalTime>
  <Pages>6</Pages>
  <Words>3989</Words>
  <Characters>22741</Characters>
  <Application>Microsoft Office Word</Application>
  <DocSecurity>4</DocSecurity>
  <Lines>189</Lines>
  <Paragraphs>53</Paragraphs>
  <ScaleCrop>false</ScaleCrop>
  <Company/>
  <LinksUpToDate>false</LinksUpToDate>
  <CharactersWithSpaces>26677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2021-10-07T15:24:00Z</dcterms:created>
  <dcterms:modified xsi:type="dcterms:W3CDTF">2021-10-07T15:24:00Z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